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98" w:rsidRPr="00473B37" w:rsidRDefault="00991098" w:rsidP="00991098">
      <w:pPr>
        <w:spacing w:after="0" w:line="240" w:lineRule="auto"/>
        <w:jc w:val="center"/>
        <w:rPr>
          <w:rFonts w:ascii="Times New Roman" w:hAnsi="Times New Roman" w:cs="Times New Roman"/>
          <w:b/>
          <w:sz w:val="24"/>
          <w:szCs w:val="24"/>
        </w:rPr>
      </w:pPr>
      <w:r w:rsidRPr="00473B37">
        <w:rPr>
          <w:rFonts w:ascii="Times New Roman" w:hAnsi="Times New Roman" w:cs="Times New Roman"/>
          <w:b/>
          <w:sz w:val="24"/>
          <w:szCs w:val="24"/>
        </w:rPr>
        <w:t>Shine, Don’t Whine</w:t>
      </w:r>
      <w:r>
        <w:rPr>
          <w:rFonts w:ascii="Times New Roman" w:hAnsi="Times New Roman" w:cs="Times New Roman"/>
          <w:b/>
          <w:sz w:val="24"/>
          <w:szCs w:val="24"/>
        </w:rPr>
        <w:t xml:space="preserve"> (</w:t>
      </w:r>
      <w:r w:rsidRPr="00473B37">
        <w:rPr>
          <w:rFonts w:ascii="Times New Roman" w:hAnsi="Times New Roman" w:cs="Times New Roman"/>
          <w:b/>
          <w:sz w:val="24"/>
          <w:szCs w:val="24"/>
        </w:rPr>
        <w:t>Philippians 2:14</w:t>
      </w:r>
      <w:r>
        <w:rPr>
          <w:rFonts w:ascii="Times New Roman" w:hAnsi="Times New Roman" w:cs="Times New Roman"/>
          <w:b/>
          <w:sz w:val="24"/>
          <w:szCs w:val="24"/>
        </w:rPr>
        <w:t>) Prose Manuscript</w:t>
      </w:r>
      <w:r w:rsidRPr="00473B37">
        <w:rPr>
          <w:rFonts w:ascii="Times New Roman" w:hAnsi="Times New Roman" w:cs="Times New Roman"/>
          <w:b/>
          <w:sz w:val="24"/>
          <w:szCs w:val="24"/>
        </w:rPr>
        <w:t xml:space="preserve"> </w:t>
      </w:r>
    </w:p>
    <w:p w:rsidR="00991098" w:rsidRPr="00473B37" w:rsidRDefault="00991098" w:rsidP="00991098">
      <w:pPr>
        <w:spacing w:after="0" w:line="240" w:lineRule="auto"/>
        <w:rPr>
          <w:sz w:val="24"/>
          <w:szCs w:val="24"/>
        </w:rPr>
      </w:pPr>
    </w:p>
    <w:p w:rsidR="00991098" w:rsidRPr="00473B37" w:rsidRDefault="00991098" w:rsidP="00991098">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1. Arouse interest</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Interest by Humour</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Interest </w:t>
            </w:r>
            <w:r w:rsidRPr="00473B37">
              <w:rPr>
                <w:rFonts w:ascii="Times New Roman" w:hAnsi="Times New Roman" w:cs="Times New Roman"/>
                <w:noProof/>
                <w:sz w:val="24"/>
                <w:szCs w:val="24"/>
              </w:rPr>
              <w:t>by</w:t>
            </w:r>
            <w:r w:rsidRPr="00473B37">
              <w:rPr>
                <w:rFonts w:ascii="Times New Roman" w:hAnsi="Times New Roman" w:cs="Times New Roman"/>
                <w:sz w:val="24"/>
                <w:szCs w:val="24"/>
              </w:rPr>
              <w:t xml:space="preserve"> personal relevance</w:t>
            </w:r>
          </w:p>
        </w:tc>
        <w:tc>
          <w:tcPr>
            <w:tcW w:w="7716" w:type="dxa"/>
          </w:tcPr>
          <w:p w:rsidR="00991098" w:rsidRPr="00473B37" w:rsidRDefault="006915E2" w:rsidP="009A09EF">
            <w:pPr>
              <w:rPr>
                <w:rFonts w:ascii="Times New Roman" w:hAnsi="Times New Roman" w:cs="Times New Roman"/>
                <w:sz w:val="24"/>
                <w:szCs w:val="24"/>
              </w:rPr>
            </w:pPr>
            <w:r>
              <w:rPr>
                <w:rFonts w:ascii="Times New Roman" w:hAnsi="Times New Roman" w:cs="Times New Roman"/>
                <w:noProof/>
                <w:sz w:val="24"/>
                <w:szCs w:val="24"/>
              </w:rPr>
              <w:t>There was a</w:t>
            </w:r>
            <w:r w:rsidR="00991098" w:rsidRPr="006915E2">
              <w:rPr>
                <w:rFonts w:ascii="Times New Roman" w:hAnsi="Times New Roman" w:cs="Times New Roman"/>
                <w:noProof/>
                <w:sz w:val="24"/>
                <w:szCs w:val="24"/>
              </w:rPr>
              <w:t xml:space="preserve"> story about the cowboy who was driving down a dirt road,</w:t>
            </w:r>
            <w:r w:rsidR="00991098" w:rsidRPr="00473B37">
              <w:rPr>
                <w:rFonts w:ascii="Times New Roman" w:hAnsi="Times New Roman" w:cs="Times New Roman"/>
                <w:sz w:val="24"/>
                <w:szCs w:val="24"/>
              </w:rPr>
              <w:t xml:space="preserve"> with </w:t>
            </w:r>
            <w:r w:rsidR="00991098" w:rsidRPr="006915E2">
              <w:rPr>
                <w:rFonts w:ascii="Times New Roman" w:hAnsi="Times New Roman" w:cs="Times New Roman"/>
                <w:noProof/>
                <w:sz w:val="24"/>
                <w:szCs w:val="24"/>
              </w:rPr>
              <w:t xml:space="preserve">his </w:t>
            </w:r>
            <w:r w:rsidRPr="006915E2">
              <w:rPr>
                <w:rFonts w:ascii="Times New Roman" w:hAnsi="Times New Roman" w:cs="Times New Roman"/>
                <w:noProof/>
                <w:sz w:val="24"/>
                <w:szCs w:val="24"/>
              </w:rPr>
              <w:t xml:space="preserve">faithful </w:t>
            </w:r>
            <w:r w:rsidR="00991098" w:rsidRPr="006915E2">
              <w:rPr>
                <w:rFonts w:ascii="Times New Roman" w:hAnsi="Times New Roman" w:cs="Times New Roman"/>
                <w:noProof/>
                <w:sz w:val="24"/>
                <w:szCs w:val="24"/>
              </w:rPr>
              <w:t xml:space="preserve">dog </w:t>
            </w:r>
            <w:r w:rsidRPr="006915E2">
              <w:rPr>
                <w:rFonts w:ascii="Times New Roman" w:hAnsi="Times New Roman" w:cs="Times New Roman"/>
                <w:noProof/>
                <w:sz w:val="24"/>
                <w:szCs w:val="24"/>
              </w:rPr>
              <w:t xml:space="preserve">behind </w:t>
            </w:r>
            <w:r w:rsidR="00991098" w:rsidRPr="006915E2">
              <w:rPr>
                <w:rFonts w:ascii="Times New Roman" w:hAnsi="Times New Roman" w:cs="Times New Roman"/>
                <w:noProof/>
                <w:sz w:val="24"/>
                <w:szCs w:val="24"/>
              </w:rPr>
              <w:t>the back of the pickup truck, his horse in the trailer behind. He failed to negotiate a curve and crashed</w:t>
            </w:r>
            <w:r w:rsidR="00991098" w:rsidRPr="00473B37">
              <w:rPr>
                <w:rFonts w:ascii="Times New Roman" w:hAnsi="Times New Roman" w:cs="Times New Roman"/>
                <w:sz w:val="24"/>
                <w:szCs w:val="24"/>
              </w:rPr>
              <w:t xml:space="preserve"> his truck. </w:t>
            </w:r>
            <w:r w:rsidR="00991098" w:rsidRPr="00516431">
              <w:rPr>
                <w:rFonts w:ascii="Times New Roman" w:hAnsi="Times New Roman" w:cs="Times New Roman"/>
                <w:noProof/>
                <w:sz w:val="24"/>
                <w:szCs w:val="24"/>
              </w:rPr>
              <w:t>Some</w:t>
            </w:r>
            <w:r w:rsidR="004C1534" w:rsidRPr="00516431">
              <w:rPr>
                <w:rFonts w:ascii="Times New Roman" w:hAnsi="Times New Roman" w:cs="Times New Roman"/>
                <w:noProof/>
                <w:sz w:val="24"/>
                <w:szCs w:val="24"/>
              </w:rPr>
              <w:t xml:space="preserve"> </w:t>
            </w:r>
            <w:r w:rsidR="00991098" w:rsidRPr="00516431">
              <w:rPr>
                <w:rFonts w:ascii="Times New Roman" w:hAnsi="Times New Roman" w:cs="Times New Roman"/>
                <w:noProof/>
                <w:sz w:val="24"/>
                <w:szCs w:val="24"/>
              </w:rPr>
              <w:t>time later, a highway patrol officer came on the scene.</w:t>
            </w:r>
            <w:r w:rsidR="00991098" w:rsidRPr="006915E2">
              <w:rPr>
                <w:rFonts w:ascii="Times New Roman" w:hAnsi="Times New Roman" w:cs="Times New Roman"/>
                <w:noProof/>
                <w:sz w:val="24"/>
                <w:szCs w:val="24"/>
              </w:rPr>
              <w:t xml:space="preserve"> As </w:t>
            </w:r>
            <w:r w:rsidR="00516431">
              <w:rPr>
                <w:rFonts w:ascii="Times New Roman" w:hAnsi="Times New Roman" w:cs="Times New Roman"/>
                <w:noProof/>
                <w:sz w:val="24"/>
                <w:szCs w:val="24"/>
              </w:rPr>
              <w:t>he is an</w:t>
            </w:r>
            <w:r w:rsidR="00991098" w:rsidRPr="00516431">
              <w:rPr>
                <w:rFonts w:ascii="Times New Roman" w:hAnsi="Times New Roman" w:cs="Times New Roman"/>
                <w:noProof/>
                <w:sz w:val="24"/>
                <w:szCs w:val="24"/>
              </w:rPr>
              <w:t xml:space="preserve"> animal lover, he saw the horse first. Realizing the serious nature of its injuries, he</w:t>
            </w:r>
            <w:r w:rsidR="00991098" w:rsidRPr="00473B37">
              <w:rPr>
                <w:rFonts w:ascii="Times New Roman" w:hAnsi="Times New Roman" w:cs="Times New Roman"/>
                <w:sz w:val="24"/>
                <w:szCs w:val="24"/>
              </w:rPr>
              <w:t xml:space="preserve"> took out his service revolver and put the horse out of his misery. He walked around the accident area and found the dog, also hurt critically. He couldn't bear to hear the dog </w:t>
            </w:r>
            <w:r w:rsidR="00991098" w:rsidRPr="00516431">
              <w:rPr>
                <w:rFonts w:ascii="Times New Roman" w:hAnsi="Times New Roman" w:cs="Times New Roman"/>
                <w:noProof/>
                <w:sz w:val="24"/>
                <w:szCs w:val="24"/>
              </w:rPr>
              <w:t>whine in pain, so he ended the dog's suffering as well. Finally, he located the cowboy --who suffered multiple fractures--off</w:t>
            </w:r>
            <w:r w:rsidR="00991098" w:rsidRPr="00473B37">
              <w:rPr>
                <w:rFonts w:ascii="Times New Roman" w:hAnsi="Times New Roman" w:cs="Times New Roman"/>
                <w:sz w:val="24"/>
                <w:szCs w:val="24"/>
              </w:rPr>
              <w:t xml:space="preserve"> the road. “</w:t>
            </w:r>
            <w:r w:rsidR="00991098" w:rsidRPr="00516431">
              <w:rPr>
                <w:rFonts w:ascii="Times New Roman" w:hAnsi="Times New Roman" w:cs="Times New Roman"/>
                <w:noProof/>
                <w:sz w:val="24"/>
                <w:szCs w:val="24"/>
              </w:rPr>
              <w:t>Hey, are you okay?” the cop asked. The cowboy took one look at the smoking revolver in the</w:t>
            </w:r>
            <w:r w:rsidR="00991098" w:rsidRPr="00473B37">
              <w:rPr>
                <w:rFonts w:ascii="Times New Roman" w:hAnsi="Times New Roman" w:cs="Times New Roman"/>
                <w:sz w:val="24"/>
                <w:szCs w:val="24"/>
              </w:rPr>
              <w:t xml:space="preserve"> cop's hand and quickly replied, “I have never felt better!”</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r w:rsidRPr="006915E2">
              <w:rPr>
                <w:rFonts w:ascii="Times New Roman" w:hAnsi="Times New Roman" w:cs="Times New Roman"/>
                <w:noProof/>
                <w:sz w:val="24"/>
                <w:szCs w:val="24"/>
              </w:rPr>
              <w:t xml:space="preserve">Most people have a bad habit or two. Some habits are </w:t>
            </w:r>
            <w:r w:rsidR="006915E2" w:rsidRPr="006915E2">
              <w:rPr>
                <w:rFonts w:ascii="Times New Roman" w:hAnsi="Times New Roman" w:cs="Times New Roman"/>
                <w:noProof/>
                <w:sz w:val="24"/>
                <w:szCs w:val="24"/>
              </w:rPr>
              <w:t>si</w:t>
            </w:r>
            <w:r w:rsidR="006915E2">
              <w:rPr>
                <w:rFonts w:ascii="Times New Roman" w:hAnsi="Times New Roman" w:cs="Times New Roman"/>
                <w:noProof/>
                <w:sz w:val="24"/>
                <w:szCs w:val="24"/>
              </w:rPr>
              <w:t xml:space="preserve">mply </w:t>
            </w:r>
            <w:r w:rsidRPr="006915E2">
              <w:rPr>
                <w:rFonts w:ascii="Times New Roman" w:hAnsi="Times New Roman" w:cs="Times New Roman"/>
                <w:noProof/>
                <w:sz w:val="24"/>
                <w:szCs w:val="24"/>
              </w:rPr>
              <w:t>irritating,</w:t>
            </w:r>
            <w:r w:rsidRPr="00473B37">
              <w:rPr>
                <w:rFonts w:ascii="Times New Roman" w:hAnsi="Times New Roman" w:cs="Times New Roman"/>
                <w:sz w:val="24"/>
                <w:szCs w:val="24"/>
              </w:rPr>
              <w:t xml:space="preserve"> for example always being late and dressing poorly for</w:t>
            </w:r>
            <w:r w:rsidR="004C1534">
              <w:rPr>
                <w:rFonts w:ascii="Times New Roman" w:hAnsi="Times New Roman" w:cs="Times New Roman"/>
                <w:sz w:val="24"/>
                <w:szCs w:val="24"/>
              </w:rPr>
              <w:t xml:space="preserve"> the</w:t>
            </w:r>
            <w:r w:rsidRPr="00473B37">
              <w:rPr>
                <w:rFonts w:ascii="Times New Roman" w:hAnsi="Times New Roman" w:cs="Times New Roman"/>
                <w:sz w:val="24"/>
                <w:szCs w:val="24"/>
              </w:rPr>
              <w:t xml:space="preserve"> </w:t>
            </w:r>
            <w:r w:rsidRPr="004C1534">
              <w:rPr>
                <w:rFonts w:ascii="Times New Roman" w:hAnsi="Times New Roman" w:cs="Times New Roman"/>
                <w:noProof/>
                <w:sz w:val="24"/>
                <w:szCs w:val="24"/>
              </w:rPr>
              <w:t>church</w:t>
            </w:r>
            <w:r w:rsidRPr="00473B37">
              <w:rPr>
                <w:rFonts w:ascii="Times New Roman" w:hAnsi="Times New Roman" w:cs="Times New Roman"/>
                <w:sz w:val="24"/>
                <w:szCs w:val="24"/>
              </w:rPr>
              <w:t xml:space="preserve">. </w:t>
            </w:r>
            <w:r w:rsidRPr="00516431">
              <w:rPr>
                <w:rFonts w:ascii="Times New Roman" w:hAnsi="Times New Roman" w:cs="Times New Roman"/>
                <w:noProof/>
                <w:sz w:val="24"/>
                <w:szCs w:val="24"/>
              </w:rPr>
              <w:t>But what do you think is the worst</w:t>
            </w:r>
            <w:r w:rsidRPr="00473B37">
              <w:rPr>
                <w:rFonts w:ascii="Times New Roman" w:hAnsi="Times New Roman" w:cs="Times New Roman"/>
                <w:sz w:val="24"/>
                <w:szCs w:val="24"/>
              </w:rPr>
              <w:t xml:space="preserve"> habit that God hates?  </w:t>
            </w:r>
            <w:r w:rsidR="006915E2">
              <w:rPr>
                <w:rFonts w:ascii="Times New Roman" w:hAnsi="Times New Roman" w:cs="Times New Roman"/>
                <w:sz w:val="24"/>
                <w:szCs w:val="24"/>
              </w:rPr>
              <w:t xml:space="preserve">Just like the cowboy, while we may not shot someone literally, but we do shoot them down with our mouth. </w:t>
            </w:r>
          </w:p>
          <w:p w:rsidR="00991098" w:rsidRPr="00473B37" w:rsidRDefault="00991098" w:rsidP="009A09EF">
            <w:pPr>
              <w:rPr>
                <w:sz w:val="24"/>
                <w:szCs w:val="24"/>
              </w:rPr>
            </w:pPr>
          </w:p>
          <w:p w:rsidR="00991098" w:rsidRPr="00473B37" w:rsidRDefault="00991098" w:rsidP="009A09EF">
            <w:pPr>
              <w:rPr>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2. Raise Need</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p w:rsidR="00991098" w:rsidRPr="00473B37" w:rsidRDefault="00991098" w:rsidP="009A09EF">
            <w:pPr>
              <w:rPr>
                <w:sz w:val="24"/>
                <w:szCs w:val="24"/>
              </w:rPr>
            </w:pPr>
            <w:r w:rsidRPr="00473B37">
              <w:rPr>
                <w:rFonts w:ascii="Times New Roman" w:hAnsi="Times New Roman" w:cs="Times New Roman"/>
                <w:sz w:val="24"/>
                <w:szCs w:val="24"/>
              </w:rPr>
              <w:t>Own problems to identify with listeners</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noProof/>
                <w:sz w:val="24"/>
                <w:szCs w:val="24"/>
              </w:rPr>
              <w:t>Obviously,</w:t>
            </w:r>
            <w:r w:rsidRPr="00473B37">
              <w:rPr>
                <w:rFonts w:ascii="Times New Roman" w:hAnsi="Times New Roman" w:cs="Times New Roman"/>
                <w:sz w:val="24"/>
                <w:szCs w:val="24"/>
              </w:rPr>
              <w:t xml:space="preserve"> all of us here are called into the Ministry. The fact that we are in Seminary tells us that we are willing to devote ourselves to do God’s Work. For many of us, we are very </w:t>
            </w:r>
            <w:r w:rsidRPr="00473B37">
              <w:rPr>
                <w:rFonts w:ascii="Times New Roman" w:hAnsi="Times New Roman" w:cs="Times New Roman"/>
                <w:noProof/>
                <w:sz w:val="24"/>
                <w:szCs w:val="24"/>
              </w:rPr>
              <w:t>careful,</w:t>
            </w:r>
            <w:r w:rsidRPr="00473B37">
              <w:rPr>
                <w:rFonts w:ascii="Times New Roman" w:hAnsi="Times New Roman" w:cs="Times New Roman"/>
                <w:sz w:val="24"/>
                <w:szCs w:val="24"/>
              </w:rPr>
              <w:t xml:space="preserve"> to tell the truth, and not to gossip or slander, not to swear or use God’s name in vain, but we pay little attention to the words of complaining and criticizing that so easy flows from our mouths.  When a Christian brother came up to me and told me to do more for God, I </w:t>
            </w:r>
            <w:r w:rsidRPr="00473B37">
              <w:rPr>
                <w:rFonts w:ascii="Times New Roman" w:hAnsi="Times New Roman" w:cs="Times New Roman"/>
                <w:noProof/>
                <w:sz w:val="24"/>
                <w:szCs w:val="24"/>
              </w:rPr>
              <w:t>frowned,</w:t>
            </w:r>
            <w:r w:rsidRPr="00473B37">
              <w:rPr>
                <w:rFonts w:ascii="Times New Roman" w:hAnsi="Times New Roman" w:cs="Times New Roman"/>
                <w:sz w:val="24"/>
                <w:szCs w:val="24"/>
              </w:rPr>
              <w:t xml:space="preserve"> and I said that I </w:t>
            </w:r>
            <w:r w:rsidRPr="00473B37">
              <w:rPr>
                <w:rFonts w:ascii="Times New Roman" w:hAnsi="Times New Roman" w:cs="Times New Roman"/>
                <w:noProof/>
                <w:sz w:val="24"/>
                <w:szCs w:val="24"/>
              </w:rPr>
              <w:t>had</w:t>
            </w:r>
            <w:r w:rsidRPr="00473B37">
              <w:rPr>
                <w:rFonts w:ascii="Times New Roman" w:hAnsi="Times New Roman" w:cs="Times New Roman"/>
                <w:sz w:val="24"/>
                <w:szCs w:val="24"/>
              </w:rPr>
              <w:t xml:space="preserve"> done enough already. I am currently serving as the church soundman once a </w:t>
            </w:r>
            <w:r w:rsidRPr="00473B37">
              <w:rPr>
                <w:rFonts w:ascii="Times New Roman" w:hAnsi="Times New Roman" w:cs="Times New Roman"/>
                <w:noProof/>
                <w:sz w:val="24"/>
                <w:szCs w:val="24"/>
              </w:rPr>
              <w:t>month; I</w:t>
            </w:r>
            <w:r w:rsidRPr="00473B37">
              <w:rPr>
                <w:rFonts w:ascii="Times New Roman" w:hAnsi="Times New Roman" w:cs="Times New Roman"/>
                <w:sz w:val="24"/>
                <w:szCs w:val="24"/>
              </w:rPr>
              <w:t xml:space="preserve"> am in charge of the Lord’s supper, I lead my cell every other week, I serve </w:t>
            </w:r>
            <w:r w:rsidRPr="00473B37">
              <w:rPr>
                <w:rFonts w:ascii="Times New Roman" w:hAnsi="Times New Roman" w:cs="Times New Roman"/>
                <w:noProof/>
                <w:sz w:val="24"/>
                <w:szCs w:val="24"/>
              </w:rPr>
              <w:t>on</w:t>
            </w:r>
            <w:r w:rsidRPr="00473B37">
              <w:rPr>
                <w:rFonts w:ascii="Times New Roman" w:hAnsi="Times New Roman" w:cs="Times New Roman"/>
                <w:sz w:val="24"/>
                <w:szCs w:val="24"/>
              </w:rPr>
              <w:t xml:space="preserve"> the worship team on weeks I do not have any responsibilities, I visit the sick, I am in-charge of the title, I am busy already …and the list goes on. “Get someone else brother!” I said. Do you have the same problem? We are all called to shine for God, not whine!</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3. Subject</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Restatement</w:t>
            </w:r>
          </w:p>
          <w:p w:rsidR="00991098" w:rsidRPr="00473B37" w:rsidRDefault="00991098" w:rsidP="009A09EF">
            <w:pPr>
              <w:rPr>
                <w:sz w:val="24"/>
                <w:szCs w:val="24"/>
              </w:rPr>
            </w:pP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So how do we do God’s Work that </w:t>
            </w:r>
            <w:r w:rsidRPr="00473B37">
              <w:rPr>
                <w:rFonts w:ascii="Times New Roman" w:hAnsi="Times New Roman" w:cs="Times New Roman"/>
                <w:noProof/>
                <w:sz w:val="24"/>
                <w:szCs w:val="24"/>
              </w:rPr>
              <w:t>honors</w:t>
            </w:r>
            <w:r w:rsidRPr="00473B37">
              <w:rPr>
                <w:rFonts w:ascii="Times New Roman" w:hAnsi="Times New Roman" w:cs="Times New Roman"/>
                <w:sz w:val="24"/>
                <w:szCs w:val="24"/>
              </w:rPr>
              <w:t xml:space="preserve"> Him? What are the ways that we can shine for God?</w:t>
            </w:r>
          </w:p>
          <w:p w:rsidR="00991098" w:rsidRPr="00473B37" w:rsidRDefault="00991098" w:rsidP="009A09EF">
            <w:pPr>
              <w:rPr>
                <w:sz w:val="24"/>
                <w:szCs w:val="24"/>
              </w:rPr>
            </w:pPr>
          </w:p>
          <w:p w:rsidR="00991098" w:rsidRPr="00473B37" w:rsidRDefault="00991098" w:rsidP="009A09EF">
            <w:pPr>
              <w:rPr>
                <w:sz w:val="24"/>
                <w:szCs w:val="24"/>
              </w:rPr>
            </w:pPr>
          </w:p>
        </w:tc>
      </w:tr>
      <w:tr w:rsidR="00991098" w:rsidRPr="00473B37" w:rsidTr="009A09EF">
        <w:tc>
          <w:tcPr>
            <w:tcW w:w="1526" w:type="dxa"/>
          </w:tcPr>
          <w:p w:rsidR="00991098" w:rsidRPr="00473B37" w:rsidRDefault="00991098" w:rsidP="009A09EF">
            <w:pPr>
              <w:rPr>
                <w:sz w:val="24"/>
                <w:szCs w:val="24"/>
              </w:rPr>
            </w:pPr>
            <w:r w:rsidRPr="00473B37">
              <w:rPr>
                <w:rFonts w:ascii="Times New Roman" w:hAnsi="Times New Roman" w:cs="Times New Roman"/>
                <w:sz w:val="24"/>
                <w:szCs w:val="24"/>
              </w:rPr>
              <w:t>4. Background</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This is not a new issue. Way back in Philippi, the Apostle Paul has encouraged the Philippians to live out their faith in joy and unity. Paul probably saw the need for believers to live in harmony that comes only through mutual humility </w:t>
            </w:r>
            <w:r w:rsidRPr="00473B37">
              <w:rPr>
                <w:rFonts w:ascii="Times New Roman" w:hAnsi="Times New Roman" w:cs="Times New Roman"/>
                <w:noProof/>
                <w:sz w:val="24"/>
                <w:szCs w:val="24"/>
              </w:rPr>
              <w:t>modeled</w:t>
            </w:r>
            <w:r w:rsidRPr="00473B37">
              <w:rPr>
                <w:rFonts w:ascii="Times New Roman" w:hAnsi="Times New Roman" w:cs="Times New Roman"/>
                <w:sz w:val="24"/>
                <w:szCs w:val="24"/>
              </w:rPr>
              <w:t xml:space="preserve"> after Christ; by focusing their lives on Christ, they too might live in true joy. </w:t>
            </w:r>
          </w:p>
          <w:p w:rsidR="00991098" w:rsidRPr="00473B37" w:rsidRDefault="00991098" w:rsidP="009A09EF">
            <w:pPr>
              <w:rPr>
                <w:sz w:val="24"/>
                <w:szCs w:val="24"/>
              </w:rPr>
            </w:pPr>
          </w:p>
          <w:p w:rsidR="00991098" w:rsidRPr="00473B37" w:rsidRDefault="00991098" w:rsidP="009A09EF">
            <w:pPr>
              <w:rPr>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5. Preview</w:t>
            </w:r>
          </w:p>
          <w:p w:rsidR="00991098" w:rsidRPr="00473B37" w:rsidRDefault="00991098" w:rsidP="009A09EF">
            <w:pPr>
              <w:rPr>
                <w:sz w:val="24"/>
                <w:szCs w:val="24"/>
              </w:rPr>
            </w:pPr>
            <w:r w:rsidRPr="00473B37">
              <w:rPr>
                <w:rFonts w:ascii="Times New Roman" w:hAnsi="Times New Roman" w:cs="Times New Roman"/>
                <w:sz w:val="24"/>
                <w:szCs w:val="24"/>
              </w:rPr>
              <w:t>R, Passage</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Today’s passage is taken from Philippians 2:14 which will focus </w:t>
            </w:r>
            <w:r w:rsidRPr="00473B37">
              <w:rPr>
                <w:rFonts w:ascii="Times New Roman" w:hAnsi="Times New Roman" w:cs="Times New Roman"/>
                <w:noProof/>
                <w:sz w:val="24"/>
                <w:szCs w:val="24"/>
              </w:rPr>
              <w:t>on two</w:t>
            </w:r>
            <w:r w:rsidRPr="00473B37">
              <w:rPr>
                <w:rFonts w:ascii="Times New Roman" w:hAnsi="Times New Roman" w:cs="Times New Roman"/>
                <w:sz w:val="24"/>
                <w:szCs w:val="24"/>
              </w:rPr>
              <w:t xml:space="preserve"> ways that we should do God’s work. Philippians 2:14 is explicit in telling us what we should do to shine for God. The two ways to do God’s Work that the </w:t>
            </w:r>
            <w:r w:rsidRPr="00473B37">
              <w:rPr>
                <w:rFonts w:ascii="Times New Roman" w:hAnsi="Times New Roman" w:cs="Times New Roman"/>
                <w:sz w:val="24"/>
                <w:szCs w:val="24"/>
              </w:rPr>
              <w:lastRenderedPageBreak/>
              <w:t xml:space="preserve">Apostle Paul discusses in Philippians 2:14 are </w:t>
            </w:r>
            <w:r w:rsidRPr="004C1534">
              <w:rPr>
                <w:rFonts w:ascii="Times New Roman" w:hAnsi="Times New Roman" w:cs="Times New Roman"/>
                <w:noProof/>
                <w:sz w:val="24"/>
                <w:szCs w:val="24"/>
              </w:rPr>
              <w:t>first</w:t>
            </w:r>
            <w:r w:rsidRPr="00473B37">
              <w:rPr>
                <w:rFonts w:ascii="Times New Roman" w:hAnsi="Times New Roman" w:cs="Times New Roman"/>
                <w:sz w:val="24"/>
                <w:szCs w:val="24"/>
              </w:rPr>
              <w:t xml:space="preserve">, </w:t>
            </w:r>
            <w:r w:rsidRPr="00516431">
              <w:rPr>
                <w:rFonts w:ascii="Times New Roman" w:hAnsi="Times New Roman" w:cs="Times New Roman"/>
                <w:noProof/>
                <w:sz w:val="24"/>
                <w:szCs w:val="24"/>
              </w:rPr>
              <w:t>…</w:t>
            </w:r>
          </w:p>
          <w:p w:rsidR="00991098" w:rsidRPr="00473B37" w:rsidRDefault="00991098" w:rsidP="009A09EF">
            <w:pPr>
              <w:rPr>
                <w:sz w:val="24"/>
                <w:szCs w:val="24"/>
              </w:rPr>
            </w:pPr>
          </w:p>
          <w:p w:rsidR="00991098" w:rsidRPr="00473B37" w:rsidRDefault="00991098" w:rsidP="009A09EF">
            <w:pPr>
              <w:rPr>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lastRenderedPageBreak/>
              <w:t>MPI, 2:14a</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R</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“Don’t Complain” – We should not Whine! The first way that we can </w:t>
            </w:r>
            <w:r w:rsidRPr="00473B37">
              <w:rPr>
                <w:rFonts w:ascii="Times New Roman" w:hAnsi="Times New Roman" w:cs="Times New Roman"/>
                <w:noProof/>
                <w:sz w:val="24"/>
                <w:szCs w:val="24"/>
              </w:rPr>
              <w:t>honor</w:t>
            </w:r>
            <w:r w:rsidRPr="00473B37">
              <w:rPr>
                <w:rFonts w:ascii="Times New Roman" w:hAnsi="Times New Roman" w:cs="Times New Roman"/>
                <w:sz w:val="24"/>
                <w:szCs w:val="24"/>
              </w:rPr>
              <w:t xml:space="preserve"> God </w:t>
            </w:r>
            <w:r w:rsidRPr="00473B37">
              <w:rPr>
                <w:rFonts w:ascii="Times New Roman" w:hAnsi="Times New Roman" w:cs="Times New Roman"/>
                <w:noProof/>
                <w:sz w:val="24"/>
                <w:szCs w:val="24"/>
              </w:rPr>
              <w:t xml:space="preserve">is by not </w:t>
            </w:r>
            <w:r w:rsidRPr="00473B37">
              <w:rPr>
                <w:rFonts w:ascii="Times New Roman" w:hAnsi="Times New Roman" w:cs="Times New Roman"/>
                <w:sz w:val="24"/>
                <w:szCs w:val="24"/>
              </w:rPr>
              <w:t>complaining when we do His work.</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473B37">
              <w:rPr>
                <w:rFonts w:ascii="Times New Roman" w:hAnsi="Times New Roman" w:cs="Times New Roman"/>
                <w:noProof/>
                <w:sz w:val="24"/>
                <w:szCs w:val="24"/>
              </w:rPr>
              <w:t>A”</w:t>
            </w:r>
            <w:r w:rsidRPr="00473B37">
              <w:rPr>
                <w:rFonts w:ascii="Times New Roman" w:hAnsi="Times New Roman" w:cs="Times New Roman"/>
                <w:sz w:val="24"/>
                <w:szCs w:val="24"/>
              </w:rPr>
              <w:t xml:space="preserve"> </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Explanation</w:t>
            </w:r>
          </w:p>
        </w:tc>
        <w:tc>
          <w:tcPr>
            <w:tcW w:w="7716" w:type="dxa"/>
          </w:tcPr>
          <w:p w:rsidR="00991098" w:rsidRPr="00473B37" w:rsidRDefault="00991098" w:rsidP="009A09EF">
            <w:pPr>
              <w:rPr>
                <w:rFonts w:ascii="Times New Roman" w:hAnsi="Times New Roman" w:cs="Times New Roman"/>
                <w:sz w:val="24"/>
                <w:szCs w:val="24"/>
              </w:rPr>
            </w:pPr>
            <w:r>
              <w:rPr>
                <w:rFonts w:ascii="Times New Roman" w:hAnsi="Times New Roman" w:cs="Times New Roman"/>
                <w:sz w:val="24"/>
                <w:szCs w:val="24"/>
              </w:rPr>
              <w:t>What does complaining</w:t>
            </w:r>
            <w:r w:rsidRPr="00473B37">
              <w:rPr>
                <w:rFonts w:ascii="Times New Roman" w:hAnsi="Times New Roman" w:cs="Times New Roman"/>
                <w:sz w:val="24"/>
                <w:szCs w:val="24"/>
              </w:rPr>
              <w:t xml:space="preserve"> mean? Paul uses the Greek word </w:t>
            </w:r>
            <w:r w:rsidRPr="00516431">
              <w:rPr>
                <w:rFonts w:ascii="Times New Roman" w:hAnsi="Times New Roman" w:cs="Times New Roman"/>
                <w:i/>
                <w:noProof/>
                <w:sz w:val="24"/>
                <w:szCs w:val="24"/>
              </w:rPr>
              <w:t>goggusmos</w:t>
            </w:r>
            <w:r w:rsidRPr="00473B37">
              <w:rPr>
                <w:rFonts w:ascii="Times New Roman" w:hAnsi="Times New Roman" w:cs="Times New Roman"/>
                <w:sz w:val="24"/>
                <w:szCs w:val="24"/>
              </w:rPr>
              <w:t xml:space="preserve"> for complaining here. It is an expression of displeasure. Thayer’s Greek Lexicon defined complaining as an expression of dissatisfaction or an expression of one’s discontent. I see it as murmuring, grumbling and even expressing our opinions. Even having a ‘quiet’ displeasure is considered complaining.</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473B37">
              <w:rPr>
                <w:rFonts w:ascii="Times New Roman" w:hAnsi="Times New Roman" w:cs="Times New Roman"/>
                <w:noProof/>
                <w:sz w:val="24"/>
                <w:szCs w:val="24"/>
              </w:rPr>
              <w:t>B”</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So what does it do to us when we “complain?”  When we </w:t>
            </w:r>
            <w:r w:rsidRPr="00473B37">
              <w:rPr>
                <w:rFonts w:ascii="Times New Roman" w:hAnsi="Times New Roman" w:cs="Times New Roman"/>
                <w:noProof/>
                <w:sz w:val="24"/>
                <w:szCs w:val="24"/>
              </w:rPr>
              <w:t>complain,</w:t>
            </w:r>
            <w:r w:rsidRPr="00473B37">
              <w:rPr>
                <w:rFonts w:ascii="Times New Roman" w:hAnsi="Times New Roman" w:cs="Times New Roman"/>
                <w:sz w:val="24"/>
                <w:szCs w:val="24"/>
              </w:rPr>
              <w:t xml:space="preserve"> we are in fact sinning against the Almighty God. </w:t>
            </w:r>
            <w:r w:rsidRPr="00516431">
              <w:rPr>
                <w:rFonts w:ascii="Times New Roman" w:hAnsi="Times New Roman" w:cs="Times New Roman"/>
                <w:noProof/>
                <w:sz w:val="24"/>
                <w:szCs w:val="24"/>
              </w:rPr>
              <w:t xml:space="preserve">When we complain, </w:t>
            </w:r>
            <w:r w:rsidR="00516431" w:rsidRPr="00516431">
              <w:rPr>
                <w:rFonts w:ascii="Times New Roman" w:hAnsi="Times New Roman" w:cs="Times New Roman"/>
                <w:noProof/>
                <w:sz w:val="24"/>
                <w:szCs w:val="24"/>
              </w:rPr>
              <w:t>wha</w:t>
            </w:r>
            <w:r w:rsidR="00516431">
              <w:rPr>
                <w:rFonts w:ascii="Times New Roman" w:hAnsi="Times New Roman" w:cs="Times New Roman"/>
                <w:noProof/>
                <w:sz w:val="24"/>
                <w:szCs w:val="24"/>
              </w:rPr>
              <w:t xml:space="preserve">t </w:t>
            </w:r>
            <w:r w:rsidRPr="00516431">
              <w:rPr>
                <w:rFonts w:ascii="Times New Roman" w:hAnsi="Times New Roman" w:cs="Times New Roman"/>
                <w:noProof/>
                <w:sz w:val="24"/>
                <w:szCs w:val="24"/>
              </w:rPr>
              <w:t>we are saying</w:t>
            </w:r>
            <w:r w:rsidR="00516431">
              <w:rPr>
                <w:rFonts w:ascii="Times New Roman" w:hAnsi="Times New Roman" w:cs="Times New Roman"/>
                <w:noProof/>
                <w:sz w:val="24"/>
                <w:szCs w:val="24"/>
              </w:rPr>
              <w:t xml:space="preserve"> is</w:t>
            </w:r>
            <w:r w:rsidRPr="00516431">
              <w:rPr>
                <w:rFonts w:ascii="Times New Roman" w:hAnsi="Times New Roman" w:cs="Times New Roman"/>
                <w:noProof/>
                <w:sz w:val="24"/>
                <w:szCs w:val="24"/>
              </w:rPr>
              <w:t xml:space="preserve"> that we</w:t>
            </w:r>
            <w:r w:rsidRPr="00473B37">
              <w:rPr>
                <w:rFonts w:ascii="Times New Roman" w:hAnsi="Times New Roman" w:cs="Times New Roman"/>
                <w:sz w:val="24"/>
                <w:szCs w:val="24"/>
              </w:rPr>
              <w:t xml:space="preserve"> don’t trust God’s sovereignty and that </w:t>
            </w:r>
            <w:r w:rsidRPr="00473B37">
              <w:rPr>
                <w:rFonts w:ascii="Times New Roman" w:hAnsi="Times New Roman" w:cs="Times New Roman"/>
                <w:noProof/>
                <w:sz w:val="24"/>
                <w:szCs w:val="24"/>
              </w:rPr>
              <w:t>He</w:t>
            </w:r>
            <w:r w:rsidRPr="00473B37">
              <w:rPr>
                <w:rFonts w:ascii="Times New Roman" w:hAnsi="Times New Roman" w:cs="Times New Roman"/>
                <w:sz w:val="24"/>
                <w:szCs w:val="24"/>
              </w:rPr>
              <w:t xml:space="preserve"> is able. James 5:9 warns us to “(ESV) not grumble against one another, …so that we (you) may not be judged...” Complaining is really an outward sign of rebellion against the sovereign God. It demonstrates that we have forgotten God’s past deliverance, </w:t>
            </w:r>
            <w:r w:rsidRPr="00473B37">
              <w:rPr>
                <w:rFonts w:ascii="Times New Roman" w:hAnsi="Times New Roman" w:cs="Times New Roman"/>
                <w:noProof/>
                <w:sz w:val="24"/>
                <w:szCs w:val="24"/>
              </w:rPr>
              <w:t>care,</w:t>
            </w:r>
            <w:r w:rsidRPr="00473B37">
              <w:rPr>
                <w:rFonts w:ascii="Times New Roman" w:hAnsi="Times New Roman" w:cs="Times New Roman"/>
                <w:sz w:val="24"/>
                <w:szCs w:val="24"/>
              </w:rPr>
              <w:t xml:space="preserve"> and blessing in our lives. In Greek, it has a special </w:t>
            </w:r>
            <w:r w:rsidRPr="00473B37">
              <w:rPr>
                <w:rFonts w:ascii="Times New Roman" w:hAnsi="Times New Roman" w:cs="Times New Roman"/>
                <w:noProof/>
                <w:sz w:val="24"/>
                <w:szCs w:val="24"/>
              </w:rPr>
              <w:t>connection; it</w:t>
            </w:r>
            <w:r w:rsidRPr="00473B37">
              <w:rPr>
                <w:rFonts w:ascii="Times New Roman" w:hAnsi="Times New Roman" w:cs="Times New Roman"/>
                <w:sz w:val="24"/>
                <w:szCs w:val="24"/>
              </w:rPr>
              <w:t xml:space="preserve"> is the word used of the rebellious murmurings of the children of Israel in their desert journey. </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ILL</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Paul’s challenge to refrain from complaining </w:t>
            </w:r>
            <w:r w:rsidRPr="00DA4F1D">
              <w:rPr>
                <w:rFonts w:ascii="Times New Roman" w:hAnsi="Times New Roman" w:cs="Times New Roman"/>
                <w:noProof/>
                <w:sz w:val="24"/>
                <w:szCs w:val="24"/>
              </w:rPr>
              <w:t>brings to mind the experience of the Israel</w:t>
            </w:r>
            <w:r w:rsidR="00DA4F1D">
              <w:rPr>
                <w:rFonts w:ascii="Times New Roman" w:hAnsi="Times New Roman" w:cs="Times New Roman"/>
                <w:noProof/>
                <w:sz w:val="24"/>
                <w:szCs w:val="24"/>
              </w:rPr>
              <w:t xml:space="preserve">ites when they </w:t>
            </w:r>
            <w:r w:rsidR="00DA4F1D" w:rsidRPr="00516431">
              <w:rPr>
                <w:rFonts w:ascii="Times New Roman" w:hAnsi="Times New Roman" w:cs="Times New Roman"/>
                <w:noProof/>
                <w:sz w:val="24"/>
                <w:szCs w:val="24"/>
              </w:rPr>
              <w:t>were</w:t>
            </w:r>
            <w:r w:rsidRPr="00516431">
              <w:rPr>
                <w:rFonts w:ascii="Times New Roman" w:hAnsi="Times New Roman" w:cs="Times New Roman"/>
                <w:noProof/>
                <w:sz w:val="24"/>
                <w:szCs w:val="24"/>
              </w:rPr>
              <w:t xml:space="preserve"> in the wilderness after</w:t>
            </w:r>
            <w:r w:rsidR="00DA4F1D" w:rsidRPr="00516431">
              <w:rPr>
                <w:rFonts w:ascii="Times New Roman" w:hAnsi="Times New Roman" w:cs="Times New Roman"/>
                <w:noProof/>
                <w:sz w:val="24"/>
                <w:szCs w:val="24"/>
              </w:rPr>
              <w:t xml:space="preserve"> being </w:t>
            </w:r>
            <w:r w:rsidRPr="00516431">
              <w:rPr>
                <w:rFonts w:ascii="Times New Roman" w:hAnsi="Times New Roman" w:cs="Times New Roman"/>
                <w:noProof/>
                <w:sz w:val="24"/>
                <w:szCs w:val="24"/>
              </w:rPr>
              <w:t>delivered from</w:t>
            </w:r>
            <w:r w:rsidRPr="00DA4F1D">
              <w:rPr>
                <w:rFonts w:ascii="Times New Roman" w:hAnsi="Times New Roman" w:cs="Times New Roman"/>
                <w:noProof/>
                <w:sz w:val="24"/>
                <w:szCs w:val="24"/>
              </w:rPr>
              <w:t xml:space="preserve"> Egypt. God miraculously delivered them from bondage and slavery, yet what was their almost immediate response to the challenges they faced when</w:t>
            </w:r>
            <w:r w:rsidRPr="00473B37">
              <w:rPr>
                <w:rFonts w:ascii="Times New Roman" w:hAnsi="Times New Roman" w:cs="Times New Roman"/>
                <w:sz w:val="24"/>
                <w:szCs w:val="24"/>
              </w:rPr>
              <w:t xml:space="preserve"> they were in the wilderness? In Exodus 15:24, when they had difficulty finding water, they grumbled against Moses. When </w:t>
            </w:r>
            <w:r w:rsidRPr="00473B37">
              <w:rPr>
                <w:rFonts w:ascii="Times New Roman" w:hAnsi="Times New Roman" w:cs="Times New Roman"/>
                <w:noProof/>
                <w:sz w:val="24"/>
                <w:szCs w:val="24"/>
              </w:rPr>
              <w:t>God</w:t>
            </w:r>
            <w:r w:rsidRPr="00473B37">
              <w:rPr>
                <w:rFonts w:ascii="Times New Roman" w:hAnsi="Times New Roman" w:cs="Times New Roman"/>
                <w:sz w:val="24"/>
                <w:szCs w:val="24"/>
              </w:rPr>
              <w:t xml:space="preserve"> provided them water, they grumbled about food. </w:t>
            </w:r>
            <w:r w:rsidRPr="00DA4F1D">
              <w:rPr>
                <w:rFonts w:ascii="Times New Roman" w:hAnsi="Times New Roman" w:cs="Times New Roman"/>
                <w:noProof/>
                <w:sz w:val="24"/>
                <w:szCs w:val="24"/>
              </w:rPr>
              <w:t xml:space="preserve">This became </w:t>
            </w:r>
            <w:r w:rsidR="00DA4F1D" w:rsidRPr="00DA4F1D">
              <w:rPr>
                <w:rFonts w:ascii="Times New Roman" w:hAnsi="Times New Roman" w:cs="Times New Roman"/>
                <w:noProof/>
                <w:sz w:val="24"/>
                <w:szCs w:val="24"/>
              </w:rPr>
              <w:t>a t</w:t>
            </w:r>
            <w:r w:rsidR="00DA4F1D">
              <w:rPr>
                <w:rFonts w:ascii="Times New Roman" w:hAnsi="Times New Roman" w:cs="Times New Roman"/>
                <w:noProof/>
                <w:sz w:val="24"/>
                <w:szCs w:val="24"/>
              </w:rPr>
              <w:t xml:space="preserve">errible </w:t>
            </w:r>
            <w:r w:rsidRPr="00DA4F1D">
              <w:rPr>
                <w:rFonts w:ascii="Times New Roman" w:hAnsi="Times New Roman" w:cs="Times New Roman"/>
                <w:noProof/>
                <w:sz w:val="24"/>
                <w:szCs w:val="24"/>
              </w:rPr>
              <w:t>pattern for the children of Israel. When it was time to enter into the Promise Land, they</w:t>
            </w:r>
            <w:r w:rsidRPr="00473B37">
              <w:rPr>
                <w:rFonts w:ascii="Times New Roman" w:hAnsi="Times New Roman" w:cs="Times New Roman"/>
                <w:sz w:val="24"/>
                <w:szCs w:val="24"/>
              </w:rPr>
              <w:t xml:space="preserve"> grumbled </w:t>
            </w:r>
            <w:r w:rsidRPr="00DA4F1D">
              <w:rPr>
                <w:rFonts w:ascii="Times New Roman" w:hAnsi="Times New Roman" w:cs="Times New Roman"/>
                <w:noProof/>
                <w:sz w:val="24"/>
                <w:szCs w:val="24"/>
              </w:rPr>
              <w:t>against Moses and God</w:t>
            </w:r>
            <w:r w:rsidR="00DA4F1D">
              <w:rPr>
                <w:rFonts w:ascii="Times New Roman" w:hAnsi="Times New Roman" w:cs="Times New Roman"/>
                <w:noProof/>
                <w:sz w:val="24"/>
                <w:szCs w:val="24"/>
              </w:rPr>
              <w:t xml:space="preserve"> due to</w:t>
            </w:r>
            <w:r w:rsidRPr="00DA4F1D">
              <w:rPr>
                <w:rFonts w:ascii="Times New Roman" w:hAnsi="Times New Roman" w:cs="Times New Roman"/>
                <w:noProof/>
                <w:sz w:val="24"/>
                <w:szCs w:val="24"/>
              </w:rPr>
              <w:t xml:space="preserve"> the difficulties they would face in taking the land. We read</w:t>
            </w:r>
            <w:r w:rsidRPr="00473B37">
              <w:rPr>
                <w:rFonts w:ascii="Times New Roman" w:hAnsi="Times New Roman" w:cs="Times New Roman"/>
                <w:sz w:val="24"/>
                <w:szCs w:val="24"/>
              </w:rPr>
              <w:t xml:space="preserve"> in Numbers 14: 2-3 that all the people of Israel grumbled against Moses and Aaron. The whole congregation said to them, ‘Why is the Lord bringing us into this land, to fall by the sword?’” This is the classic example of the complaining which Paul is talking about. We see the seriousness of this sin in the fact that the entire adult generation of Israel was not permitted to enter the Promise Land and died in the wilderness. The Philippians in the first century might have understood the dangers of complaining, but do we? </w:t>
            </w:r>
            <w:r w:rsidRPr="004310D7">
              <w:rPr>
                <w:rFonts w:ascii="Times New Roman" w:hAnsi="Times New Roman" w:cs="Times New Roman"/>
                <w:noProof/>
                <w:sz w:val="24"/>
                <w:szCs w:val="24"/>
              </w:rPr>
              <w:t xml:space="preserve">If </w:t>
            </w:r>
            <w:r w:rsidR="004310D7">
              <w:rPr>
                <w:rFonts w:ascii="Times New Roman" w:hAnsi="Times New Roman" w:cs="Times New Roman"/>
                <w:noProof/>
                <w:sz w:val="24"/>
                <w:szCs w:val="24"/>
              </w:rPr>
              <w:t>we</w:t>
            </w:r>
            <w:r w:rsidRPr="004310D7">
              <w:rPr>
                <w:rFonts w:ascii="Times New Roman" w:hAnsi="Times New Roman" w:cs="Times New Roman"/>
                <w:noProof/>
                <w:sz w:val="24"/>
                <w:szCs w:val="24"/>
              </w:rPr>
              <w:t xml:space="preserve"> </w:t>
            </w:r>
            <w:r w:rsidR="004310D7">
              <w:rPr>
                <w:rFonts w:ascii="Times New Roman" w:hAnsi="Times New Roman" w:cs="Times New Roman"/>
                <w:noProof/>
                <w:sz w:val="24"/>
                <w:szCs w:val="24"/>
              </w:rPr>
              <w:t>need the</w:t>
            </w:r>
            <w:r w:rsidRPr="004310D7">
              <w:rPr>
                <w:rFonts w:ascii="Times New Roman" w:hAnsi="Times New Roman" w:cs="Times New Roman"/>
                <w:noProof/>
                <w:sz w:val="24"/>
                <w:szCs w:val="24"/>
              </w:rPr>
              <w:t xml:space="preserve"> formula to destroy our relationship with God and with others, or to destroy our life in general, then </w:t>
            </w:r>
            <w:r w:rsidR="004310D7" w:rsidRPr="004310D7">
              <w:rPr>
                <w:rFonts w:ascii="Times New Roman" w:hAnsi="Times New Roman" w:cs="Times New Roman"/>
                <w:noProof/>
                <w:sz w:val="24"/>
                <w:szCs w:val="24"/>
              </w:rPr>
              <w:t>th</w:t>
            </w:r>
            <w:r w:rsidR="004310D7">
              <w:rPr>
                <w:rFonts w:ascii="Times New Roman" w:hAnsi="Times New Roman" w:cs="Times New Roman"/>
                <w:noProof/>
                <w:sz w:val="24"/>
                <w:szCs w:val="24"/>
              </w:rPr>
              <w:t>is is it</w:t>
            </w:r>
            <w:r w:rsidRPr="004310D7">
              <w:rPr>
                <w:rFonts w:ascii="Times New Roman" w:hAnsi="Times New Roman" w:cs="Times New Roman"/>
                <w:noProof/>
                <w:sz w:val="24"/>
                <w:szCs w:val="24"/>
              </w:rPr>
              <w:t>: give yourself over to complaining.</w:t>
            </w:r>
            <w:r w:rsidRPr="00473B37">
              <w:rPr>
                <w:rFonts w:ascii="Times New Roman" w:hAnsi="Times New Roman" w:cs="Times New Roman"/>
                <w:sz w:val="24"/>
                <w:szCs w:val="24"/>
              </w:rPr>
              <w:t xml:space="preserve"> </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516431">
              <w:rPr>
                <w:rFonts w:ascii="Times New Roman" w:hAnsi="Times New Roman" w:cs="Times New Roman"/>
                <w:noProof/>
                <w:sz w:val="24"/>
                <w:szCs w:val="24"/>
              </w:rPr>
              <w:t>C”</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We should “do all” without complaining. God delights a cheerful spirit. When we change our attitude, we will experience comfort and joy even in uncomfortable circumstances.</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lastRenderedPageBreak/>
              <w:t>ILL.</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Charles Spurgeon, a well-known Baptist </w:t>
            </w:r>
            <w:r w:rsidRPr="00473B37">
              <w:rPr>
                <w:rFonts w:ascii="Times New Roman" w:hAnsi="Times New Roman" w:cs="Times New Roman"/>
                <w:noProof/>
                <w:sz w:val="24"/>
                <w:szCs w:val="24"/>
              </w:rPr>
              <w:t>preacher,</w:t>
            </w:r>
            <w:r w:rsidRPr="00473B37">
              <w:rPr>
                <w:rFonts w:ascii="Times New Roman" w:hAnsi="Times New Roman" w:cs="Times New Roman"/>
                <w:sz w:val="24"/>
                <w:szCs w:val="24"/>
              </w:rPr>
              <w:t xml:space="preserve"> once gave this illustration “</w:t>
            </w:r>
            <w:r w:rsidRPr="00516431">
              <w:rPr>
                <w:rFonts w:ascii="Times New Roman" w:hAnsi="Times New Roman" w:cs="Times New Roman"/>
                <w:noProof/>
                <w:sz w:val="24"/>
                <w:szCs w:val="24"/>
              </w:rPr>
              <w:t>A heavy wagon was being dragged along a country lane by a team of oxen. The</w:t>
            </w:r>
            <w:r w:rsidRPr="00473B37">
              <w:rPr>
                <w:rFonts w:ascii="Times New Roman" w:hAnsi="Times New Roman" w:cs="Times New Roman"/>
                <w:sz w:val="24"/>
                <w:szCs w:val="24"/>
              </w:rPr>
              <w:t xml:space="preserve"> wheels of the wagon groaned and creaked </w:t>
            </w:r>
            <w:r w:rsidRPr="00473B37">
              <w:rPr>
                <w:rFonts w:ascii="Times New Roman" w:hAnsi="Times New Roman" w:cs="Times New Roman"/>
                <w:noProof/>
                <w:sz w:val="24"/>
                <w:szCs w:val="24"/>
              </w:rPr>
              <w:t>terribly. The</w:t>
            </w:r>
            <w:r w:rsidRPr="00473B37">
              <w:rPr>
                <w:rFonts w:ascii="Times New Roman" w:hAnsi="Times New Roman" w:cs="Times New Roman"/>
                <w:sz w:val="24"/>
                <w:szCs w:val="24"/>
              </w:rPr>
              <w:t xml:space="preserve"> </w:t>
            </w:r>
            <w:r w:rsidRPr="00473B37">
              <w:rPr>
                <w:rFonts w:ascii="Times New Roman" w:hAnsi="Times New Roman" w:cs="Times New Roman"/>
                <w:noProof/>
                <w:sz w:val="24"/>
                <w:szCs w:val="24"/>
              </w:rPr>
              <w:t>oxen</w:t>
            </w:r>
            <w:r w:rsidRPr="00473B37">
              <w:rPr>
                <w:rFonts w:ascii="Times New Roman" w:hAnsi="Times New Roman" w:cs="Times New Roman"/>
                <w:sz w:val="24"/>
                <w:szCs w:val="24"/>
              </w:rPr>
              <w:t xml:space="preserve"> turned around said to </w:t>
            </w:r>
            <w:r w:rsidRPr="006915E2">
              <w:rPr>
                <w:rFonts w:ascii="Times New Roman" w:hAnsi="Times New Roman" w:cs="Times New Roman"/>
                <w:noProof/>
                <w:sz w:val="24"/>
                <w:szCs w:val="24"/>
              </w:rPr>
              <w:t>the wheels, “Hey there, why do you make so much noise? We bear all the labor, and we—not you—ought to cry out!” Those</w:t>
            </w:r>
            <w:r w:rsidRPr="00473B37">
              <w:rPr>
                <w:rFonts w:ascii="Times New Roman" w:hAnsi="Times New Roman" w:cs="Times New Roman"/>
                <w:sz w:val="24"/>
                <w:szCs w:val="24"/>
              </w:rPr>
              <w:t xml:space="preserve"> </w:t>
            </w:r>
            <w:r w:rsidRPr="00473B37">
              <w:rPr>
                <w:rFonts w:ascii="Times New Roman" w:hAnsi="Times New Roman" w:cs="Times New Roman"/>
                <w:noProof/>
                <w:sz w:val="24"/>
                <w:szCs w:val="24"/>
              </w:rPr>
              <w:t>who complain</w:t>
            </w:r>
            <w:r w:rsidRPr="00473B37">
              <w:rPr>
                <w:rFonts w:ascii="Times New Roman" w:hAnsi="Times New Roman" w:cs="Times New Roman"/>
                <w:sz w:val="24"/>
                <w:szCs w:val="24"/>
              </w:rPr>
              <w:t xml:space="preserve"> first in our churches are those who have the least to do. The gift of complaining is usually </w:t>
            </w:r>
            <w:r w:rsidR="00DA4F1D" w:rsidRPr="00DA4F1D">
              <w:rPr>
                <w:rFonts w:ascii="Times New Roman" w:hAnsi="Times New Roman" w:cs="Times New Roman"/>
                <w:noProof/>
                <w:sz w:val="24"/>
                <w:szCs w:val="24"/>
              </w:rPr>
              <w:t>be</w:t>
            </w:r>
            <w:r w:rsidR="00DA4F1D">
              <w:rPr>
                <w:rFonts w:ascii="Times New Roman" w:hAnsi="Times New Roman" w:cs="Times New Roman"/>
                <w:noProof/>
                <w:sz w:val="24"/>
                <w:szCs w:val="24"/>
              </w:rPr>
              <w:t xml:space="preserve">stowed upon </w:t>
            </w:r>
            <w:r w:rsidR="00DA4F1D" w:rsidRPr="00DA4F1D">
              <w:rPr>
                <w:rFonts w:ascii="Times New Roman" w:hAnsi="Times New Roman" w:cs="Times New Roman"/>
                <w:noProof/>
                <w:sz w:val="24"/>
                <w:szCs w:val="24"/>
              </w:rPr>
              <w:t>t</w:t>
            </w:r>
            <w:r w:rsidRPr="00DA4F1D">
              <w:rPr>
                <w:rFonts w:ascii="Times New Roman" w:hAnsi="Times New Roman" w:cs="Times New Roman"/>
                <w:noProof/>
                <w:sz w:val="24"/>
                <w:szCs w:val="24"/>
              </w:rPr>
              <w:t xml:space="preserve">hose who have no other talents, or </w:t>
            </w:r>
            <w:r w:rsidR="00DA4F1D" w:rsidRPr="00DA4F1D">
              <w:rPr>
                <w:rFonts w:ascii="Times New Roman" w:hAnsi="Times New Roman" w:cs="Times New Roman"/>
                <w:noProof/>
                <w:sz w:val="24"/>
                <w:szCs w:val="24"/>
              </w:rPr>
              <w:t>th</w:t>
            </w:r>
            <w:r w:rsidR="00DA4F1D">
              <w:rPr>
                <w:rFonts w:ascii="Times New Roman" w:hAnsi="Times New Roman" w:cs="Times New Roman"/>
                <w:noProof/>
                <w:sz w:val="24"/>
                <w:szCs w:val="24"/>
              </w:rPr>
              <w:t xml:space="preserve">ose </w:t>
            </w:r>
            <w:r w:rsidR="00DA4F1D" w:rsidRPr="00516431">
              <w:rPr>
                <w:rFonts w:ascii="Times New Roman" w:hAnsi="Times New Roman" w:cs="Times New Roman"/>
                <w:noProof/>
                <w:sz w:val="24"/>
                <w:szCs w:val="24"/>
              </w:rPr>
              <w:t>w</w:t>
            </w:r>
            <w:r w:rsidRPr="00516431">
              <w:rPr>
                <w:rFonts w:ascii="Times New Roman" w:hAnsi="Times New Roman" w:cs="Times New Roman"/>
                <w:noProof/>
                <w:sz w:val="24"/>
                <w:szCs w:val="24"/>
              </w:rPr>
              <w:t>ho keep what they have wrapped up in a napkin.</w:t>
            </w:r>
            <w:r w:rsidRPr="00473B37">
              <w:rPr>
                <w:rFonts w:ascii="Times New Roman" w:hAnsi="Times New Roman" w:cs="Times New Roman"/>
                <w:sz w:val="24"/>
                <w:szCs w:val="24"/>
              </w:rPr>
              <w:t>”</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T</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We have looked at the first way that we can </w:t>
            </w:r>
            <w:r w:rsidRPr="00473B37">
              <w:rPr>
                <w:rFonts w:ascii="Times New Roman" w:hAnsi="Times New Roman" w:cs="Times New Roman"/>
                <w:noProof/>
                <w:sz w:val="24"/>
                <w:szCs w:val="24"/>
              </w:rPr>
              <w:t>honor</w:t>
            </w:r>
            <w:r w:rsidRPr="00473B37">
              <w:rPr>
                <w:rFonts w:ascii="Times New Roman" w:hAnsi="Times New Roman" w:cs="Times New Roman"/>
                <w:sz w:val="24"/>
                <w:szCs w:val="24"/>
              </w:rPr>
              <w:t xml:space="preserve"> </w:t>
            </w:r>
            <w:r w:rsidRPr="004C1534">
              <w:rPr>
                <w:rFonts w:ascii="Times New Roman" w:hAnsi="Times New Roman" w:cs="Times New Roman"/>
                <w:noProof/>
                <w:sz w:val="24"/>
                <w:szCs w:val="24"/>
              </w:rPr>
              <w:t>God</w:t>
            </w:r>
            <w:r w:rsidR="004C1534">
              <w:rPr>
                <w:rFonts w:ascii="Times New Roman" w:hAnsi="Times New Roman" w:cs="Times New Roman"/>
                <w:noProof/>
                <w:sz w:val="24"/>
                <w:szCs w:val="24"/>
              </w:rPr>
              <w:t>,</w:t>
            </w:r>
            <w:r w:rsidRPr="00473B37">
              <w:rPr>
                <w:rFonts w:ascii="Times New Roman" w:hAnsi="Times New Roman" w:cs="Times New Roman"/>
                <w:sz w:val="24"/>
                <w:szCs w:val="24"/>
              </w:rPr>
              <w:t xml:space="preserve"> and this </w:t>
            </w:r>
            <w:r w:rsidRPr="00473B37">
              <w:rPr>
                <w:rFonts w:ascii="Times New Roman" w:hAnsi="Times New Roman" w:cs="Times New Roman"/>
                <w:noProof/>
                <w:sz w:val="24"/>
                <w:szCs w:val="24"/>
              </w:rPr>
              <w:t xml:space="preserve">is by not </w:t>
            </w:r>
            <w:r w:rsidRPr="00473B37">
              <w:rPr>
                <w:rFonts w:ascii="Times New Roman" w:hAnsi="Times New Roman" w:cs="Times New Roman"/>
                <w:sz w:val="24"/>
                <w:szCs w:val="24"/>
              </w:rPr>
              <w:t xml:space="preserve">complaining when we do His work. The second way is </w:t>
            </w:r>
            <w:r w:rsidRPr="00473B37">
              <w:rPr>
                <w:rFonts w:ascii="Times New Roman" w:hAnsi="Times New Roman" w:cs="Times New Roman"/>
                <w:noProof/>
                <w:sz w:val="24"/>
                <w:szCs w:val="24"/>
              </w:rPr>
              <w:t>…</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MPII, 2:14b</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R</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“Don’t Dispute” – We should not argue! The second way that we can </w:t>
            </w:r>
            <w:r w:rsidRPr="00473B37">
              <w:rPr>
                <w:rFonts w:ascii="Times New Roman" w:hAnsi="Times New Roman" w:cs="Times New Roman"/>
                <w:noProof/>
                <w:sz w:val="24"/>
                <w:szCs w:val="24"/>
              </w:rPr>
              <w:t>honor</w:t>
            </w:r>
            <w:r w:rsidRPr="00473B37">
              <w:rPr>
                <w:rFonts w:ascii="Times New Roman" w:hAnsi="Times New Roman" w:cs="Times New Roman"/>
                <w:sz w:val="24"/>
                <w:szCs w:val="24"/>
              </w:rPr>
              <w:t xml:space="preserve"> God </w:t>
            </w:r>
            <w:r w:rsidRPr="00473B37">
              <w:rPr>
                <w:rFonts w:ascii="Times New Roman" w:hAnsi="Times New Roman" w:cs="Times New Roman"/>
                <w:noProof/>
                <w:sz w:val="24"/>
                <w:szCs w:val="24"/>
              </w:rPr>
              <w:t xml:space="preserve">is by not </w:t>
            </w:r>
            <w:r w:rsidRPr="00473B37">
              <w:rPr>
                <w:rFonts w:ascii="Times New Roman" w:hAnsi="Times New Roman" w:cs="Times New Roman"/>
                <w:sz w:val="24"/>
                <w:szCs w:val="24"/>
              </w:rPr>
              <w:t>disputing when we do God’s work.</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473B37">
              <w:rPr>
                <w:rFonts w:ascii="Times New Roman" w:hAnsi="Times New Roman" w:cs="Times New Roman"/>
                <w:noProof/>
                <w:sz w:val="24"/>
                <w:szCs w:val="24"/>
              </w:rPr>
              <w:t>A”</w:t>
            </w:r>
            <w:r w:rsidRPr="00473B37">
              <w:rPr>
                <w:rFonts w:ascii="Times New Roman" w:hAnsi="Times New Roman" w:cs="Times New Roman"/>
                <w:sz w:val="24"/>
                <w:szCs w:val="24"/>
              </w:rPr>
              <w:t xml:space="preserve"> </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Explanation</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What does disputing actually mean? “Disputing” means literally reasoning through i.e. to think with thoroughness and completeness, to think carefully, to reason thoroughly, and calculated consideration.  This will include arguing, doubting, sowing discord and also implies a questioning mind and suggests an arrogant attitude. I repeat “it implies a questioning mind and suggests an arrogant attitude.”</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473B37">
              <w:rPr>
                <w:rFonts w:ascii="Times New Roman" w:hAnsi="Times New Roman" w:cs="Times New Roman"/>
                <w:noProof/>
                <w:sz w:val="24"/>
                <w:szCs w:val="24"/>
              </w:rPr>
              <w:t>B”</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What does it do to us when we “dispute?”  </w:t>
            </w:r>
            <w:r w:rsidRPr="00473B37">
              <w:rPr>
                <w:rFonts w:ascii="Times New Roman" w:hAnsi="Times New Roman" w:cs="Times New Roman"/>
                <w:noProof/>
                <w:sz w:val="24"/>
                <w:szCs w:val="24"/>
              </w:rPr>
              <w:t>When we dispute, there is some level of skeptical criticism.</w:t>
            </w:r>
            <w:r w:rsidRPr="00473B37">
              <w:rPr>
                <w:rFonts w:ascii="Times New Roman" w:hAnsi="Times New Roman" w:cs="Times New Roman"/>
                <w:sz w:val="24"/>
                <w:szCs w:val="24"/>
              </w:rPr>
              <w:t xml:space="preserve">  When we dispute, there is an </w:t>
            </w:r>
            <w:r w:rsidRPr="00473B37">
              <w:rPr>
                <w:rFonts w:ascii="Times New Roman" w:hAnsi="Times New Roman" w:cs="Times New Roman"/>
                <w:noProof/>
                <w:sz w:val="24"/>
                <w:szCs w:val="24"/>
              </w:rPr>
              <w:t>over-reliance</w:t>
            </w:r>
            <w:r w:rsidRPr="00473B37">
              <w:rPr>
                <w:rFonts w:ascii="Times New Roman" w:hAnsi="Times New Roman" w:cs="Times New Roman"/>
                <w:sz w:val="24"/>
                <w:szCs w:val="24"/>
              </w:rPr>
              <w:t xml:space="preserve"> on our natural minds that is independent of God. It demonstrates that we question God’s love for us or His ability to care for us in the midst of difficult times. In </w:t>
            </w:r>
            <w:r w:rsidRPr="00473B37">
              <w:rPr>
                <w:rFonts w:ascii="Times New Roman" w:hAnsi="Times New Roman" w:cs="Times New Roman"/>
                <w:noProof/>
                <w:sz w:val="24"/>
                <w:szCs w:val="24"/>
              </w:rPr>
              <w:t>reality,</w:t>
            </w:r>
            <w:r w:rsidRPr="00473B37">
              <w:rPr>
                <w:rFonts w:ascii="Times New Roman" w:hAnsi="Times New Roman" w:cs="Times New Roman"/>
                <w:sz w:val="24"/>
                <w:szCs w:val="24"/>
              </w:rPr>
              <w:t xml:space="preserve"> it means that we either do not believe God loves and cares for us or God’s </w:t>
            </w:r>
            <w:r w:rsidRPr="00473B37">
              <w:rPr>
                <w:rFonts w:ascii="Times New Roman" w:hAnsi="Times New Roman" w:cs="Times New Roman"/>
                <w:noProof/>
                <w:sz w:val="24"/>
                <w:szCs w:val="24"/>
              </w:rPr>
              <w:t>ability</w:t>
            </w:r>
            <w:r w:rsidRPr="00473B37">
              <w:rPr>
                <w:rFonts w:ascii="Times New Roman" w:hAnsi="Times New Roman" w:cs="Times New Roman"/>
                <w:sz w:val="24"/>
                <w:szCs w:val="24"/>
              </w:rPr>
              <w:t xml:space="preserve"> to deal with the difficult circumstances that come into our lives.</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ILL</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The children of Israel doubted God that He </w:t>
            </w:r>
            <w:r w:rsidRPr="00473B37">
              <w:rPr>
                <w:rFonts w:ascii="Times New Roman" w:hAnsi="Times New Roman" w:cs="Times New Roman"/>
                <w:noProof/>
                <w:sz w:val="24"/>
                <w:szCs w:val="24"/>
              </w:rPr>
              <w:t>would</w:t>
            </w:r>
            <w:r w:rsidRPr="00473B37">
              <w:rPr>
                <w:rFonts w:ascii="Times New Roman" w:hAnsi="Times New Roman" w:cs="Times New Roman"/>
                <w:sz w:val="24"/>
                <w:szCs w:val="24"/>
              </w:rPr>
              <w:t xml:space="preserve"> deliver them from Pharaoh and his army. In Exodus 14:11-12, when hard pressed between the Red Sea and the oncoming Egyptian army, the people of Israel questioned </w:t>
            </w:r>
            <w:r w:rsidRPr="00516431">
              <w:rPr>
                <w:rFonts w:ascii="Times New Roman" w:hAnsi="Times New Roman" w:cs="Times New Roman"/>
                <w:noProof/>
                <w:sz w:val="24"/>
                <w:szCs w:val="24"/>
              </w:rPr>
              <w:t>Moses, “Is it because there are no graves in Egypt that you have taken us away to die in the wilderness</w:t>
            </w:r>
            <w:r w:rsidRPr="00473B37">
              <w:rPr>
                <w:rFonts w:ascii="Times New Roman" w:hAnsi="Times New Roman" w:cs="Times New Roman"/>
                <w:noProof/>
                <w:sz w:val="24"/>
                <w:szCs w:val="24"/>
              </w:rPr>
              <w:t>? ...</w:t>
            </w:r>
            <w:r w:rsidRPr="00473B37">
              <w:rPr>
                <w:rFonts w:ascii="Times New Roman" w:hAnsi="Times New Roman" w:cs="Times New Roman"/>
                <w:sz w:val="24"/>
                <w:szCs w:val="24"/>
              </w:rPr>
              <w:t xml:space="preserve"> For it would have been better for us to serve the Egyptians than to die in the wilderness.” Who would have known that the Red Sea would </w:t>
            </w:r>
            <w:r w:rsidRPr="00473B37">
              <w:rPr>
                <w:rFonts w:ascii="Times New Roman" w:hAnsi="Times New Roman" w:cs="Times New Roman"/>
                <w:noProof/>
                <w:sz w:val="24"/>
                <w:szCs w:val="24"/>
              </w:rPr>
              <w:t>part</w:t>
            </w:r>
            <w:r w:rsidRPr="00473B37">
              <w:rPr>
                <w:rFonts w:ascii="Times New Roman" w:hAnsi="Times New Roman" w:cs="Times New Roman"/>
                <w:sz w:val="24"/>
                <w:szCs w:val="24"/>
              </w:rPr>
              <w:t xml:space="preserve">? When </w:t>
            </w:r>
            <w:r w:rsidRPr="00473B37">
              <w:rPr>
                <w:rFonts w:ascii="Times New Roman" w:hAnsi="Times New Roman" w:cs="Times New Roman"/>
                <w:noProof/>
                <w:sz w:val="24"/>
                <w:szCs w:val="24"/>
              </w:rPr>
              <w:t>we</w:t>
            </w:r>
            <w:r w:rsidRPr="00473B37">
              <w:rPr>
                <w:rFonts w:ascii="Times New Roman" w:hAnsi="Times New Roman" w:cs="Times New Roman"/>
                <w:sz w:val="24"/>
                <w:szCs w:val="24"/>
              </w:rPr>
              <w:t xml:space="preserve"> reason with our intellectual minds, we missed out on what God will do in our lives miraculously!</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SP “</w:t>
            </w:r>
            <w:r w:rsidRPr="00516431">
              <w:rPr>
                <w:rFonts w:ascii="Times New Roman" w:hAnsi="Times New Roman" w:cs="Times New Roman"/>
                <w:noProof/>
                <w:sz w:val="24"/>
                <w:szCs w:val="24"/>
              </w:rPr>
              <w:t>C”</w:t>
            </w:r>
          </w:p>
        </w:tc>
        <w:tc>
          <w:tcPr>
            <w:tcW w:w="7716" w:type="dxa"/>
          </w:tcPr>
          <w:p w:rsidR="00991098"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We should “do all” without disputing. When we don’t dispute, we will begin to see the situations and events from God’s perspective.  </w:t>
            </w:r>
          </w:p>
          <w:p w:rsidR="00991098"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ILL.</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Matthew 26 provides a classical illustration. There was a very sinful woman who was forgiven by Jesus, and this woman took a very expensive jar of </w:t>
            </w:r>
            <w:r w:rsidRPr="00473B37">
              <w:rPr>
                <w:rFonts w:ascii="Times New Roman" w:hAnsi="Times New Roman" w:cs="Times New Roman"/>
                <w:sz w:val="24"/>
                <w:szCs w:val="24"/>
              </w:rPr>
              <w:lastRenderedPageBreak/>
              <w:t xml:space="preserve">perfume and broke the jar open and poured this valuable perfume or oil over Jesus </w:t>
            </w:r>
            <w:r w:rsidRPr="00473B37">
              <w:rPr>
                <w:rFonts w:ascii="Times New Roman" w:hAnsi="Times New Roman" w:cs="Times New Roman"/>
                <w:noProof/>
                <w:sz w:val="24"/>
                <w:szCs w:val="24"/>
              </w:rPr>
              <w:t>in the act of</w:t>
            </w:r>
            <w:r w:rsidRPr="00473B37">
              <w:rPr>
                <w:rFonts w:ascii="Times New Roman" w:hAnsi="Times New Roman" w:cs="Times New Roman"/>
                <w:sz w:val="24"/>
                <w:szCs w:val="24"/>
              </w:rPr>
              <w:t xml:space="preserve"> worship, and the contents of this jar were valued at, literally, about a year’s worth of wages. Judas looked on and said, honestly, what I would have also said, “Woman, </w:t>
            </w:r>
            <w:r w:rsidRPr="00473B37">
              <w:rPr>
                <w:rFonts w:ascii="Times New Roman" w:hAnsi="Times New Roman" w:cs="Times New Roman"/>
                <w:noProof/>
                <w:sz w:val="24"/>
                <w:szCs w:val="24"/>
              </w:rPr>
              <w:t>you're</w:t>
            </w:r>
            <w:r w:rsidRPr="00473B37">
              <w:rPr>
                <w:rFonts w:ascii="Times New Roman" w:hAnsi="Times New Roman" w:cs="Times New Roman"/>
                <w:sz w:val="24"/>
                <w:szCs w:val="24"/>
              </w:rPr>
              <w:t xml:space="preserve"> stupid. Why didn’t you sell that and give the money to the </w:t>
            </w:r>
            <w:r w:rsidRPr="00473B37">
              <w:rPr>
                <w:rFonts w:ascii="Times New Roman" w:hAnsi="Times New Roman" w:cs="Times New Roman"/>
                <w:noProof/>
                <w:sz w:val="24"/>
                <w:szCs w:val="24"/>
              </w:rPr>
              <w:t>poor?</w:t>
            </w:r>
            <w:r w:rsidRPr="00473B37">
              <w:rPr>
                <w:rFonts w:ascii="Times New Roman" w:hAnsi="Times New Roman" w:cs="Times New Roman"/>
                <w:sz w:val="24"/>
                <w:szCs w:val="24"/>
              </w:rPr>
              <w:t xml:space="preserve"> You are wasting it.” Jesus looked at the </w:t>
            </w:r>
            <w:r w:rsidRPr="00473B37">
              <w:rPr>
                <w:rFonts w:ascii="Times New Roman" w:hAnsi="Times New Roman" w:cs="Times New Roman"/>
                <w:noProof/>
                <w:sz w:val="24"/>
                <w:szCs w:val="24"/>
              </w:rPr>
              <w:t>same</w:t>
            </w:r>
            <w:r w:rsidRPr="00473B37">
              <w:rPr>
                <w:rFonts w:ascii="Times New Roman" w:hAnsi="Times New Roman" w:cs="Times New Roman"/>
                <w:sz w:val="24"/>
                <w:szCs w:val="24"/>
              </w:rPr>
              <w:t xml:space="preserve"> event, </w:t>
            </w:r>
            <w:r w:rsidRPr="00473B37">
              <w:rPr>
                <w:rFonts w:ascii="Times New Roman" w:hAnsi="Times New Roman" w:cs="Times New Roman"/>
                <w:noProof/>
                <w:sz w:val="24"/>
                <w:szCs w:val="24"/>
              </w:rPr>
              <w:t>but with a different</w:t>
            </w:r>
            <w:r w:rsidRPr="00473B37">
              <w:rPr>
                <w:rFonts w:ascii="Times New Roman" w:hAnsi="Times New Roman" w:cs="Times New Roman"/>
                <w:sz w:val="24"/>
                <w:szCs w:val="24"/>
              </w:rPr>
              <w:t xml:space="preserve"> perspective, and said, “You’re missing the point entirely. What this woman has done is one of the most beautiful things that I have ever seen. </w:t>
            </w:r>
            <w:r w:rsidRPr="00DA4F1D">
              <w:rPr>
                <w:rFonts w:ascii="Times New Roman" w:hAnsi="Times New Roman" w:cs="Times New Roman"/>
                <w:noProof/>
                <w:sz w:val="24"/>
                <w:szCs w:val="24"/>
              </w:rPr>
              <w:t>What she has done will be</w:t>
            </w:r>
            <w:r w:rsidR="00DA4F1D" w:rsidRPr="00DA4F1D">
              <w:rPr>
                <w:rFonts w:ascii="Times New Roman" w:hAnsi="Times New Roman" w:cs="Times New Roman"/>
                <w:noProof/>
                <w:sz w:val="24"/>
                <w:szCs w:val="24"/>
              </w:rPr>
              <w:t xml:space="preserve"> re</w:t>
            </w:r>
            <w:r w:rsidR="00DA4F1D">
              <w:rPr>
                <w:rFonts w:ascii="Times New Roman" w:hAnsi="Times New Roman" w:cs="Times New Roman"/>
                <w:noProof/>
                <w:sz w:val="24"/>
                <w:szCs w:val="24"/>
              </w:rPr>
              <w:t xml:space="preserve">membered </w:t>
            </w:r>
            <w:r w:rsidRPr="00473B37">
              <w:rPr>
                <w:rFonts w:ascii="Times New Roman" w:hAnsi="Times New Roman" w:cs="Times New Roman"/>
                <w:sz w:val="24"/>
                <w:szCs w:val="24"/>
              </w:rPr>
              <w:t>for generations to come.” You see, same event but different perspective.</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lastRenderedPageBreak/>
              <w:t>ILL</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If anyone had reason to complain or dispute, it was Paul. He was writing this letter to the Philippians while imprisoned in Rome. </w:t>
            </w:r>
            <w:r w:rsidRPr="00DA4F1D">
              <w:rPr>
                <w:rFonts w:ascii="Times New Roman" w:hAnsi="Times New Roman" w:cs="Times New Roman"/>
                <w:noProof/>
                <w:sz w:val="24"/>
                <w:szCs w:val="24"/>
              </w:rPr>
              <w:t xml:space="preserve">Throughout his ministry, Paul </w:t>
            </w:r>
            <w:r w:rsidR="00DA4F1D" w:rsidRPr="00DA4F1D">
              <w:rPr>
                <w:rFonts w:ascii="Times New Roman" w:hAnsi="Times New Roman" w:cs="Times New Roman"/>
                <w:noProof/>
                <w:sz w:val="24"/>
                <w:szCs w:val="24"/>
              </w:rPr>
              <w:t>f</w:t>
            </w:r>
            <w:r w:rsidR="00DA4F1D">
              <w:rPr>
                <w:rFonts w:ascii="Times New Roman" w:hAnsi="Times New Roman" w:cs="Times New Roman"/>
                <w:noProof/>
                <w:sz w:val="24"/>
                <w:szCs w:val="24"/>
              </w:rPr>
              <w:t xml:space="preserve">aced </w:t>
            </w:r>
            <w:r w:rsidRPr="00DA4F1D">
              <w:rPr>
                <w:rFonts w:ascii="Times New Roman" w:hAnsi="Times New Roman" w:cs="Times New Roman"/>
                <w:noProof/>
                <w:sz w:val="24"/>
                <w:szCs w:val="24"/>
              </w:rPr>
              <w:t>great trials and persecution. He had friends and</w:t>
            </w:r>
            <w:r w:rsidRPr="00473B37">
              <w:rPr>
                <w:rFonts w:ascii="Times New Roman" w:hAnsi="Times New Roman" w:cs="Times New Roman"/>
                <w:sz w:val="24"/>
                <w:szCs w:val="24"/>
              </w:rPr>
              <w:t xml:space="preserve"> co-workers who deserted him. He had fellow believers malign him and question </w:t>
            </w:r>
            <w:r w:rsidRPr="00DA4F1D">
              <w:rPr>
                <w:rFonts w:ascii="Times New Roman" w:hAnsi="Times New Roman" w:cs="Times New Roman"/>
                <w:noProof/>
                <w:sz w:val="24"/>
                <w:szCs w:val="24"/>
              </w:rPr>
              <w:t xml:space="preserve">his character. He </w:t>
            </w:r>
            <w:r w:rsidR="00DA4F1D" w:rsidRPr="00DA4F1D">
              <w:rPr>
                <w:rFonts w:ascii="Times New Roman" w:hAnsi="Times New Roman" w:cs="Times New Roman"/>
                <w:noProof/>
                <w:sz w:val="24"/>
                <w:szCs w:val="24"/>
              </w:rPr>
              <w:t>en</w:t>
            </w:r>
            <w:r w:rsidR="00DA4F1D">
              <w:rPr>
                <w:rFonts w:ascii="Times New Roman" w:hAnsi="Times New Roman" w:cs="Times New Roman"/>
                <w:noProof/>
                <w:sz w:val="24"/>
                <w:szCs w:val="24"/>
              </w:rPr>
              <w:t xml:space="preserve">countered </w:t>
            </w:r>
            <w:r w:rsidRPr="00DA4F1D">
              <w:rPr>
                <w:rFonts w:ascii="Times New Roman" w:hAnsi="Times New Roman" w:cs="Times New Roman"/>
                <w:noProof/>
                <w:sz w:val="24"/>
                <w:szCs w:val="24"/>
              </w:rPr>
              <w:t xml:space="preserve">great physical, emotional, and spiritual challenges. </w:t>
            </w:r>
            <w:r w:rsidR="00DA4F1D" w:rsidRPr="00DA4F1D">
              <w:rPr>
                <w:rFonts w:ascii="Times New Roman" w:hAnsi="Times New Roman" w:cs="Times New Roman"/>
                <w:noProof/>
                <w:sz w:val="24"/>
                <w:szCs w:val="24"/>
              </w:rPr>
              <w:t>How</w:t>
            </w:r>
            <w:r w:rsidR="00DA4F1D">
              <w:rPr>
                <w:rFonts w:ascii="Times New Roman" w:hAnsi="Times New Roman" w:cs="Times New Roman"/>
                <w:noProof/>
                <w:sz w:val="24"/>
                <w:szCs w:val="24"/>
              </w:rPr>
              <w:t xml:space="preserve">ever, </w:t>
            </w:r>
            <w:r w:rsidRPr="00DA4F1D">
              <w:rPr>
                <w:rFonts w:ascii="Times New Roman" w:hAnsi="Times New Roman" w:cs="Times New Roman"/>
                <w:noProof/>
                <w:sz w:val="24"/>
                <w:szCs w:val="24"/>
              </w:rPr>
              <w:t xml:space="preserve"> he demonstrated in his own life and challenged others to “do all</w:t>
            </w:r>
            <w:r w:rsidRPr="00473B37">
              <w:rPr>
                <w:rFonts w:ascii="Times New Roman" w:hAnsi="Times New Roman" w:cs="Times New Roman"/>
                <w:sz w:val="24"/>
                <w:szCs w:val="24"/>
              </w:rPr>
              <w:t xml:space="preserve"> without complaining and disputing</w:t>
            </w:r>
            <w:r w:rsidRPr="00473B37">
              <w:rPr>
                <w:rFonts w:ascii="Times New Roman" w:hAnsi="Times New Roman" w:cs="Times New Roman"/>
                <w:noProof/>
                <w:sz w:val="24"/>
                <w:szCs w:val="24"/>
              </w:rPr>
              <w:t>.”</w:t>
            </w:r>
            <w:r w:rsidRPr="00473B37">
              <w:rPr>
                <w:rFonts w:ascii="Times New Roman" w:hAnsi="Times New Roman" w:cs="Times New Roman"/>
                <w:sz w:val="24"/>
                <w:szCs w:val="24"/>
              </w:rPr>
              <w:t xml:space="preserve"> </w:t>
            </w:r>
            <w:r w:rsidRPr="00473B37">
              <w:rPr>
                <w:rFonts w:ascii="Times New Roman" w:hAnsi="Times New Roman" w:cs="Times New Roman"/>
                <w:noProof/>
                <w:sz w:val="24"/>
                <w:szCs w:val="24"/>
              </w:rPr>
              <w:t>Certainly,</w:t>
            </w:r>
            <w:r w:rsidRPr="00473B37">
              <w:rPr>
                <w:rFonts w:ascii="Times New Roman" w:hAnsi="Times New Roman" w:cs="Times New Roman"/>
                <w:sz w:val="24"/>
                <w:szCs w:val="24"/>
              </w:rPr>
              <w:t xml:space="preserve"> Paul was a </w:t>
            </w:r>
            <w:r w:rsidRPr="00DA4F1D">
              <w:rPr>
                <w:rFonts w:ascii="Times New Roman" w:hAnsi="Times New Roman" w:cs="Times New Roman"/>
                <w:noProof/>
                <w:sz w:val="24"/>
                <w:szCs w:val="24"/>
              </w:rPr>
              <w:t xml:space="preserve">great testimony for Christ, even to those soldiers to whom he was chained while in custody. </w:t>
            </w:r>
            <w:r w:rsidR="00DA4F1D" w:rsidRPr="00DA4F1D">
              <w:rPr>
                <w:rFonts w:ascii="Times New Roman" w:hAnsi="Times New Roman" w:cs="Times New Roman"/>
                <w:noProof/>
                <w:sz w:val="24"/>
                <w:szCs w:val="24"/>
              </w:rPr>
              <w:t>H</w:t>
            </w:r>
            <w:r w:rsidR="00DA4F1D">
              <w:rPr>
                <w:rFonts w:ascii="Times New Roman" w:hAnsi="Times New Roman" w:cs="Times New Roman"/>
                <w:noProof/>
                <w:sz w:val="24"/>
                <w:szCs w:val="24"/>
              </w:rPr>
              <w:t>is testimony</w:t>
            </w:r>
            <w:r w:rsidRPr="00DA4F1D">
              <w:rPr>
                <w:rFonts w:ascii="Times New Roman" w:hAnsi="Times New Roman" w:cs="Times New Roman"/>
                <w:noProof/>
                <w:sz w:val="24"/>
                <w:szCs w:val="24"/>
              </w:rPr>
              <w:t xml:space="preserve"> encourages us to be a good </w:t>
            </w:r>
            <w:r w:rsidR="00DA4F1D">
              <w:rPr>
                <w:rFonts w:ascii="Times New Roman" w:hAnsi="Times New Roman" w:cs="Times New Roman"/>
                <w:noProof/>
                <w:sz w:val="24"/>
                <w:szCs w:val="24"/>
              </w:rPr>
              <w:t>witness for Christ</w:t>
            </w:r>
            <w:r w:rsidRPr="00DA4F1D">
              <w:rPr>
                <w:rFonts w:ascii="Times New Roman" w:hAnsi="Times New Roman" w:cs="Times New Roman"/>
                <w:noProof/>
                <w:sz w:val="24"/>
                <w:szCs w:val="24"/>
              </w:rPr>
              <w:t>, to appear as lights in a dark world.</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Big T</w:t>
            </w:r>
          </w:p>
        </w:tc>
        <w:tc>
          <w:tcPr>
            <w:tcW w:w="7716" w:type="dxa"/>
          </w:tcPr>
          <w:p w:rsidR="00991098" w:rsidRPr="00473B37" w:rsidRDefault="00991098" w:rsidP="009A09EF">
            <w:pPr>
              <w:rPr>
                <w:rFonts w:ascii="Times New Roman" w:hAnsi="Times New Roman" w:cs="Times New Roman"/>
                <w:noProof/>
                <w:sz w:val="24"/>
                <w:szCs w:val="24"/>
              </w:rPr>
            </w:pPr>
            <w:r w:rsidRPr="00473B37">
              <w:rPr>
                <w:rFonts w:ascii="Times New Roman" w:hAnsi="Times New Roman" w:cs="Times New Roman"/>
                <w:sz w:val="24"/>
                <w:szCs w:val="24"/>
              </w:rPr>
              <w:t>So what were Paul’s key points to us? This whole passage basically says</w:t>
            </w:r>
            <w:r w:rsidRPr="00473B37">
              <w:rPr>
                <w:rFonts w:ascii="Times New Roman" w:hAnsi="Times New Roman" w:cs="Times New Roman"/>
                <w:noProof/>
                <w:sz w:val="24"/>
                <w:szCs w:val="24"/>
              </w:rPr>
              <w:t>…</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MI, R </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Do God’s Work without complaining and disputing. The best way to shine for God is not to whine.</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APP</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So how can we contain our complaining and disputing?  Perhaps the acronym ACTS can help you to contain our complaining and disputing. A – Admit there is a problem, C- Change your talk, T – Trust God that He has the best for you, and S – Speak Positively.</w:t>
            </w:r>
          </w:p>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 </w:t>
            </w: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APP</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So how can we do this? Will Bowen, a Pastor from Kansas City, has designed an innovative tool in the fight against negativity, arguing, </w:t>
            </w:r>
            <w:r w:rsidRPr="00DA4F1D">
              <w:rPr>
                <w:rFonts w:ascii="Times New Roman" w:hAnsi="Times New Roman" w:cs="Times New Roman"/>
                <w:noProof/>
                <w:sz w:val="24"/>
                <w:szCs w:val="24"/>
              </w:rPr>
              <w:t xml:space="preserve">and complaining. </w:t>
            </w:r>
            <w:r w:rsidR="00DA4F1D" w:rsidRPr="00DA4F1D">
              <w:rPr>
                <w:rFonts w:ascii="Times New Roman" w:hAnsi="Times New Roman" w:cs="Times New Roman"/>
                <w:noProof/>
                <w:sz w:val="24"/>
                <w:szCs w:val="24"/>
              </w:rPr>
              <w:t xml:space="preserve">This </w:t>
            </w:r>
            <w:r w:rsidRPr="00DA4F1D">
              <w:rPr>
                <w:rFonts w:ascii="Times New Roman" w:hAnsi="Times New Roman" w:cs="Times New Roman"/>
                <w:noProof/>
                <w:sz w:val="24"/>
                <w:szCs w:val="24"/>
              </w:rPr>
              <w:t>comes in the form of a simple purple bracelet, which he</w:t>
            </w:r>
            <w:r w:rsidRPr="00473B37">
              <w:rPr>
                <w:rFonts w:ascii="Times New Roman" w:hAnsi="Times New Roman" w:cs="Times New Roman"/>
                <w:sz w:val="24"/>
                <w:szCs w:val="24"/>
              </w:rPr>
              <w:t xml:space="preserve"> challenged his congregation to go 21 days without complaining. Each time when they complain, they had to switch the bracelet to their other wrist and start again from day one. Tim Ferriss of the HUFFINGTON POST reports that “It was simple but effective metacognitive awareness training. The effects were immediate and life-changing.”  </w:t>
            </w:r>
            <w:r w:rsidRPr="00DA4F1D">
              <w:rPr>
                <w:rFonts w:ascii="Times New Roman" w:hAnsi="Times New Roman" w:cs="Times New Roman"/>
                <w:noProof/>
                <w:sz w:val="24"/>
                <w:szCs w:val="24"/>
              </w:rPr>
              <w:t xml:space="preserve">According to </w:t>
            </w:r>
            <w:r w:rsidR="00DA4F1D" w:rsidRPr="00DA4F1D">
              <w:rPr>
                <w:rFonts w:ascii="Times New Roman" w:hAnsi="Times New Roman" w:cs="Times New Roman"/>
                <w:noProof/>
                <w:sz w:val="24"/>
                <w:szCs w:val="24"/>
              </w:rPr>
              <w:t xml:space="preserve">a </w:t>
            </w:r>
            <w:r w:rsidRPr="00DA4F1D">
              <w:rPr>
                <w:rFonts w:ascii="Times New Roman" w:hAnsi="Times New Roman" w:cs="Times New Roman"/>
                <w:noProof/>
                <w:sz w:val="24"/>
                <w:szCs w:val="24"/>
              </w:rPr>
              <w:t>research</w:t>
            </w:r>
            <w:r w:rsidR="00DA4F1D">
              <w:rPr>
                <w:rFonts w:ascii="Times New Roman" w:hAnsi="Times New Roman" w:cs="Times New Roman"/>
                <w:noProof/>
                <w:sz w:val="24"/>
                <w:szCs w:val="24"/>
              </w:rPr>
              <w:t xml:space="preserve"> study</w:t>
            </w:r>
            <w:r w:rsidRPr="00DA4F1D">
              <w:rPr>
                <w:rFonts w:ascii="Times New Roman" w:hAnsi="Times New Roman" w:cs="Times New Roman"/>
                <w:noProof/>
                <w:sz w:val="24"/>
                <w:szCs w:val="24"/>
              </w:rPr>
              <w:t xml:space="preserve">, it </w:t>
            </w:r>
            <w:r w:rsidR="00DA4F1D">
              <w:rPr>
                <w:rFonts w:ascii="Times New Roman" w:hAnsi="Times New Roman" w:cs="Times New Roman"/>
                <w:noProof/>
                <w:sz w:val="24"/>
                <w:szCs w:val="24"/>
              </w:rPr>
              <w:t xml:space="preserve">only </w:t>
            </w:r>
            <w:r w:rsidRPr="00DA4F1D">
              <w:rPr>
                <w:rFonts w:ascii="Times New Roman" w:hAnsi="Times New Roman" w:cs="Times New Roman"/>
                <w:noProof/>
                <w:sz w:val="24"/>
                <w:szCs w:val="24"/>
              </w:rPr>
              <w:t>take</w:t>
            </w:r>
            <w:r w:rsidR="00DA4F1D">
              <w:rPr>
                <w:rFonts w:ascii="Times New Roman" w:hAnsi="Times New Roman" w:cs="Times New Roman"/>
                <w:noProof/>
                <w:sz w:val="24"/>
                <w:szCs w:val="24"/>
              </w:rPr>
              <w:t>s</w:t>
            </w:r>
            <w:r w:rsidRPr="00DA4F1D">
              <w:rPr>
                <w:rFonts w:ascii="Times New Roman" w:hAnsi="Times New Roman" w:cs="Times New Roman"/>
                <w:noProof/>
                <w:sz w:val="24"/>
                <w:szCs w:val="24"/>
              </w:rPr>
              <w:t xml:space="preserve"> as little as 21 days to </w:t>
            </w:r>
            <w:r w:rsidR="00DA4F1D" w:rsidRPr="00DA4F1D">
              <w:rPr>
                <w:rFonts w:ascii="Times New Roman" w:hAnsi="Times New Roman" w:cs="Times New Roman"/>
                <w:noProof/>
                <w:sz w:val="24"/>
                <w:szCs w:val="24"/>
              </w:rPr>
              <w:t>ch</w:t>
            </w:r>
            <w:r w:rsidR="00DA4F1D">
              <w:rPr>
                <w:rFonts w:ascii="Times New Roman" w:hAnsi="Times New Roman" w:cs="Times New Roman"/>
                <w:noProof/>
                <w:sz w:val="24"/>
                <w:szCs w:val="24"/>
              </w:rPr>
              <w:t xml:space="preserve">ange </w:t>
            </w:r>
            <w:r w:rsidRPr="00DA4F1D">
              <w:rPr>
                <w:rFonts w:ascii="Times New Roman" w:hAnsi="Times New Roman" w:cs="Times New Roman"/>
                <w:noProof/>
                <w:sz w:val="24"/>
                <w:szCs w:val="24"/>
              </w:rPr>
              <w:t xml:space="preserve">an old habit </w:t>
            </w:r>
            <w:r w:rsidR="00DA4F1D">
              <w:rPr>
                <w:rFonts w:ascii="Times New Roman" w:hAnsi="Times New Roman" w:cs="Times New Roman"/>
                <w:noProof/>
                <w:sz w:val="24"/>
                <w:szCs w:val="24"/>
              </w:rPr>
              <w:t>to</w:t>
            </w:r>
            <w:r w:rsidRPr="00DA4F1D">
              <w:rPr>
                <w:rFonts w:ascii="Times New Roman" w:hAnsi="Times New Roman" w:cs="Times New Roman"/>
                <w:noProof/>
                <w:sz w:val="24"/>
                <w:szCs w:val="24"/>
              </w:rPr>
              <w:t xml:space="preserve"> a new one. </w:t>
            </w:r>
            <w:r w:rsidR="00DA4F1D" w:rsidRPr="00516431">
              <w:rPr>
                <w:rFonts w:ascii="Times New Roman" w:hAnsi="Times New Roman" w:cs="Times New Roman"/>
                <w:noProof/>
                <w:sz w:val="24"/>
                <w:szCs w:val="24"/>
              </w:rPr>
              <w:t>By s</w:t>
            </w:r>
            <w:r w:rsidRPr="00516431">
              <w:rPr>
                <w:rFonts w:ascii="Times New Roman" w:hAnsi="Times New Roman" w:cs="Times New Roman"/>
                <w:noProof/>
                <w:sz w:val="24"/>
                <w:szCs w:val="24"/>
              </w:rPr>
              <w:t>witching the bracelet from one wrist to</w:t>
            </w:r>
            <w:r w:rsidRPr="009C1398">
              <w:rPr>
                <w:rFonts w:ascii="Times New Roman" w:hAnsi="Times New Roman" w:cs="Times New Roman"/>
                <w:noProof/>
                <w:sz w:val="24"/>
                <w:szCs w:val="24"/>
              </w:rPr>
              <w:t xml:space="preserve"> the other after each complaint, until the bracelet eventually stays put for 21 days, is a</w:t>
            </w:r>
            <w:r w:rsidR="009C1398" w:rsidRPr="009C1398">
              <w:rPr>
                <w:rFonts w:ascii="Times New Roman" w:hAnsi="Times New Roman" w:cs="Times New Roman"/>
                <w:noProof/>
                <w:sz w:val="24"/>
                <w:szCs w:val="24"/>
              </w:rPr>
              <w:t>n</w:t>
            </w:r>
            <w:r w:rsidRPr="009C1398">
              <w:rPr>
                <w:rFonts w:ascii="Times New Roman" w:hAnsi="Times New Roman" w:cs="Times New Roman"/>
                <w:noProof/>
                <w:sz w:val="24"/>
                <w:szCs w:val="24"/>
              </w:rPr>
              <w:t xml:space="preserve"> </w:t>
            </w:r>
            <w:r w:rsidR="009A09EF" w:rsidRPr="009C1398">
              <w:rPr>
                <w:rFonts w:ascii="Times New Roman" w:hAnsi="Times New Roman" w:cs="Times New Roman"/>
                <w:noProof/>
                <w:sz w:val="24"/>
                <w:szCs w:val="24"/>
              </w:rPr>
              <w:t>easy</w:t>
            </w:r>
            <w:r w:rsidR="009A09EF" w:rsidRPr="009A09EF">
              <w:rPr>
                <w:rFonts w:ascii="Times New Roman" w:hAnsi="Times New Roman" w:cs="Times New Roman"/>
                <w:noProof/>
                <w:sz w:val="24"/>
                <w:szCs w:val="24"/>
              </w:rPr>
              <w:t xml:space="preserve"> and </w:t>
            </w:r>
            <w:r w:rsidRPr="009A09EF">
              <w:rPr>
                <w:rFonts w:ascii="Times New Roman" w:hAnsi="Times New Roman" w:cs="Times New Roman"/>
                <w:noProof/>
                <w:sz w:val="24"/>
                <w:szCs w:val="24"/>
              </w:rPr>
              <w:t>simple exercise that yields huge rewards.</w:t>
            </w:r>
            <w:r w:rsidRPr="00473B37">
              <w:rPr>
                <w:rFonts w:ascii="Times New Roman" w:hAnsi="Times New Roman" w:cs="Times New Roman"/>
                <w:sz w:val="24"/>
                <w:szCs w:val="24"/>
              </w:rPr>
              <w:t xml:space="preserve"> Today, I am offering this bracelet to you to encourage you all to take the </w:t>
            </w:r>
            <w:r w:rsidRPr="00473B37">
              <w:rPr>
                <w:rFonts w:ascii="Times New Roman" w:hAnsi="Times New Roman" w:cs="Times New Roman"/>
                <w:noProof/>
                <w:sz w:val="24"/>
                <w:szCs w:val="24"/>
              </w:rPr>
              <w:t>21-day</w:t>
            </w:r>
            <w:r w:rsidRPr="00473B37">
              <w:rPr>
                <w:rFonts w:ascii="Times New Roman" w:hAnsi="Times New Roman" w:cs="Times New Roman"/>
                <w:sz w:val="24"/>
                <w:szCs w:val="24"/>
              </w:rPr>
              <w:t xml:space="preserve"> </w:t>
            </w:r>
            <w:r w:rsidRPr="00DA4F1D">
              <w:rPr>
                <w:rFonts w:ascii="Times New Roman" w:hAnsi="Times New Roman" w:cs="Times New Roman"/>
                <w:noProof/>
                <w:sz w:val="24"/>
                <w:szCs w:val="24"/>
              </w:rPr>
              <w:t xml:space="preserve">challenge to reset your mind's default setting from the negative to the positive. As you speak fewer and fewer negative words, you'll </w:t>
            </w:r>
            <w:r w:rsidRPr="00DA4F1D">
              <w:rPr>
                <w:rFonts w:ascii="Times New Roman" w:hAnsi="Times New Roman" w:cs="Times New Roman"/>
                <w:noProof/>
                <w:sz w:val="24"/>
                <w:szCs w:val="24"/>
              </w:rPr>
              <w:lastRenderedPageBreak/>
              <w:t>generate fewer and fewer negative thoughts.</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473B37"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lastRenderedPageBreak/>
              <w:t>End</w:t>
            </w:r>
          </w:p>
        </w:tc>
        <w:tc>
          <w:tcPr>
            <w:tcW w:w="771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 xml:space="preserve">Each of us can </w:t>
            </w:r>
            <w:r w:rsidRPr="00473B37">
              <w:rPr>
                <w:rFonts w:ascii="Times New Roman" w:hAnsi="Times New Roman" w:cs="Times New Roman"/>
                <w:noProof/>
                <w:sz w:val="24"/>
                <w:szCs w:val="24"/>
              </w:rPr>
              <w:t>honor</w:t>
            </w:r>
            <w:r w:rsidRPr="00473B37">
              <w:rPr>
                <w:rFonts w:ascii="Times New Roman" w:hAnsi="Times New Roman" w:cs="Times New Roman"/>
                <w:sz w:val="24"/>
                <w:szCs w:val="24"/>
              </w:rPr>
              <w:t xml:space="preserve"> God by not complaining and disputing.</w:t>
            </w:r>
          </w:p>
          <w:p w:rsidR="00991098" w:rsidRPr="00473B37" w:rsidRDefault="00991098" w:rsidP="009A09EF">
            <w:pPr>
              <w:rPr>
                <w:rFonts w:ascii="Times New Roman" w:hAnsi="Times New Roman" w:cs="Times New Roman"/>
                <w:sz w:val="24"/>
                <w:szCs w:val="24"/>
              </w:rPr>
            </w:pPr>
          </w:p>
          <w:p w:rsidR="00991098" w:rsidRPr="00473B37" w:rsidRDefault="00991098" w:rsidP="009A09EF">
            <w:pPr>
              <w:rPr>
                <w:rFonts w:ascii="Times New Roman" w:hAnsi="Times New Roman" w:cs="Times New Roman"/>
                <w:sz w:val="24"/>
                <w:szCs w:val="24"/>
              </w:rPr>
            </w:pPr>
          </w:p>
        </w:tc>
      </w:tr>
      <w:tr w:rsidR="00991098" w:rsidRPr="00151E02" w:rsidTr="009A09EF">
        <w:tc>
          <w:tcPr>
            <w:tcW w:w="1526" w:type="dxa"/>
          </w:tcPr>
          <w:p w:rsidR="00991098" w:rsidRPr="00473B37"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Prayer</w:t>
            </w:r>
          </w:p>
        </w:tc>
        <w:tc>
          <w:tcPr>
            <w:tcW w:w="7716" w:type="dxa"/>
          </w:tcPr>
          <w:p w:rsidR="00991098" w:rsidRPr="00151E02" w:rsidRDefault="00991098" w:rsidP="009A09EF">
            <w:pPr>
              <w:rPr>
                <w:rFonts w:ascii="Times New Roman" w:hAnsi="Times New Roman" w:cs="Times New Roman"/>
                <w:sz w:val="24"/>
                <w:szCs w:val="24"/>
              </w:rPr>
            </w:pPr>
            <w:r w:rsidRPr="00473B37">
              <w:rPr>
                <w:rFonts w:ascii="Times New Roman" w:hAnsi="Times New Roman" w:cs="Times New Roman"/>
                <w:sz w:val="24"/>
                <w:szCs w:val="24"/>
              </w:rPr>
              <w:t>Lord, thank you that we are all here today to experience You. Help</w:t>
            </w:r>
            <w:bookmarkStart w:id="0" w:name="_GoBack"/>
            <w:bookmarkEnd w:id="0"/>
            <w:r w:rsidRPr="00473B37">
              <w:rPr>
                <w:rFonts w:ascii="Times New Roman" w:hAnsi="Times New Roman" w:cs="Times New Roman"/>
                <w:sz w:val="24"/>
                <w:szCs w:val="24"/>
              </w:rPr>
              <w:t xml:space="preserve"> us not to complain and not to dispute so that Lord we will be able to provide good testimonies as your witnesses. Because this is </w:t>
            </w:r>
            <w:r w:rsidR="009C1398" w:rsidRPr="009C1398">
              <w:rPr>
                <w:rFonts w:ascii="Times New Roman" w:hAnsi="Times New Roman" w:cs="Times New Roman"/>
                <w:noProof/>
                <w:sz w:val="24"/>
                <w:szCs w:val="24"/>
              </w:rPr>
              <w:t xml:space="preserve">what </w:t>
            </w:r>
            <w:r w:rsidRPr="00473B37">
              <w:rPr>
                <w:rFonts w:ascii="Times New Roman" w:hAnsi="Times New Roman" w:cs="Times New Roman"/>
                <w:sz w:val="24"/>
                <w:szCs w:val="24"/>
              </w:rPr>
              <w:t xml:space="preserve">we desire to be, to make disciples of all nations, to baptize and to teach all You have commanded us. </w:t>
            </w:r>
            <w:r w:rsidRPr="00473B37">
              <w:rPr>
                <w:rFonts w:ascii="Times New Roman" w:hAnsi="Times New Roman" w:cs="Times New Roman"/>
                <w:noProof/>
                <w:sz w:val="24"/>
                <w:szCs w:val="24"/>
              </w:rPr>
              <w:t>In Jesus’ name, we pray.</w:t>
            </w:r>
            <w:r w:rsidRPr="00473B37">
              <w:rPr>
                <w:rFonts w:ascii="Times New Roman" w:hAnsi="Times New Roman" w:cs="Times New Roman"/>
                <w:sz w:val="24"/>
                <w:szCs w:val="24"/>
              </w:rPr>
              <w:t xml:space="preserve"> Amen!</w:t>
            </w:r>
          </w:p>
        </w:tc>
      </w:tr>
    </w:tbl>
    <w:p w:rsidR="00991098" w:rsidRPr="00151E02" w:rsidRDefault="00991098" w:rsidP="00991098">
      <w:pPr>
        <w:rPr>
          <w:rFonts w:ascii="Times New Roman" w:hAnsi="Times New Roman" w:cs="Times New Roman"/>
          <w:sz w:val="24"/>
          <w:szCs w:val="24"/>
        </w:rPr>
      </w:pPr>
    </w:p>
    <w:p w:rsidR="00991098" w:rsidRPr="00151E02" w:rsidRDefault="00991098" w:rsidP="00991098">
      <w:pPr>
        <w:rPr>
          <w:rFonts w:ascii="Times New Roman" w:hAnsi="Times New Roman" w:cs="Times New Roman"/>
          <w:sz w:val="24"/>
          <w:szCs w:val="24"/>
        </w:rPr>
      </w:pPr>
    </w:p>
    <w:p w:rsidR="00277FDE" w:rsidRPr="00B26ECE" w:rsidRDefault="00277FDE" w:rsidP="00277FDE">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br w:type="page"/>
      </w:r>
      <w:r w:rsidRPr="00B26ECE">
        <w:rPr>
          <w:rFonts w:ascii="Times New Roman" w:hAnsi="Times New Roman" w:cs="Times New Roman"/>
          <w:b/>
          <w:sz w:val="28"/>
          <w:szCs w:val="28"/>
        </w:rPr>
        <w:lastRenderedPageBreak/>
        <w:t xml:space="preserve">Shine, </w:t>
      </w:r>
      <w:r>
        <w:rPr>
          <w:rFonts w:ascii="Times New Roman" w:hAnsi="Times New Roman" w:cs="Times New Roman"/>
          <w:b/>
          <w:sz w:val="28"/>
          <w:szCs w:val="28"/>
        </w:rPr>
        <w:t>Don’t</w:t>
      </w:r>
      <w:r w:rsidRPr="00B26ECE">
        <w:rPr>
          <w:rFonts w:ascii="Times New Roman" w:hAnsi="Times New Roman" w:cs="Times New Roman"/>
          <w:b/>
          <w:sz w:val="28"/>
          <w:szCs w:val="28"/>
        </w:rPr>
        <w:t xml:space="preserve"> Whine</w:t>
      </w:r>
    </w:p>
    <w:p w:rsidR="00277FDE" w:rsidRPr="00B26ECE" w:rsidRDefault="00277FDE" w:rsidP="00277FDE">
      <w:pPr>
        <w:spacing w:after="0" w:line="240" w:lineRule="auto"/>
        <w:jc w:val="center"/>
        <w:rPr>
          <w:rFonts w:ascii="Times New Roman" w:hAnsi="Times New Roman" w:cs="Times New Roman"/>
          <w:b/>
        </w:rPr>
      </w:pPr>
      <w:r w:rsidRPr="00B26ECE">
        <w:rPr>
          <w:rFonts w:ascii="Times New Roman" w:hAnsi="Times New Roman" w:cs="Times New Roman"/>
          <w:b/>
        </w:rPr>
        <w:t>Philippians 2:14 (Cyclical Inductive)</w:t>
      </w:r>
    </w:p>
    <w:p w:rsidR="00277FDE" w:rsidRPr="00B26ECE" w:rsidRDefault="00277FDE" w:rsidP="00277FDE">
      <w:pPr>
        <w:spacing w:after="0" w:line="240" w:lineRule="auto"/>
        <w:jc w:val="center"/>
        <w:rPr>
          <w:rFonts w:ascii="Times New Roman" w:hAnsi="Times New Roman" w:cs="Times New Roman"/>
          <w:b/>
          <w:i/>
        </w:rPr>
      </w:pPr>
      <w:r w:rsidRPr="00B26ECE">
        <w:rPr>
          <w:rFonts w:ascii="Times New Roman" w:hAnsi="Times New Roman" w:cs="Times New Roman"/>
          <w:b/>
          <w:i/>
        </w:rPr>
        <w:t>Purpose: The listeners will do God’s Work by not complaining and disputing</w:t>
      </w:r>
    </w:p>
    <w:p w:rsidR="00277FDE" w:rsidRPr="00B26ECE" w:rsidRDefault="00277FDE" w:rsidP="00277FDE">
      <w:pPr>
        <w:spacing w:after="0" w:line="240" w:lineRule="auto"/>
        <w:rPr>
          <w:rFonts w:ascii="Times New Roman" w:hAnsi="Times New Roman" w:cs="Times New Roman"/>
          <w:b/>
        </w:rPr>
      </w:pPr>
    </w:p>
    <w:p w:rsidR="00277FDE" w:rsidRPr="00A35FE5" w:rsidRDefault="00277FDE" w:rsidP="00277FDE">
      <w:pPr>
        <w:spacing w:after="0" w:line="240" w:lineRule="auto"/>
        <w:rPr>
          <w:rFonts w:ascii="Times New Roman" w:hAnsi="Times New Roman" w:cs="Times New Roman"/>
          <w:b/>
          <w:sz w:val="20"/>
          <w:szCs w:val="20"/>
        </w:rPr>
      </w:pPr>
      <w:r w:rsidRPr="00A35FE5">
        <w:rPr>
          <w:rFonts w:ascii="Times New Roman" w:hAnsi="Times New Roman" w:cs="Times New Roman"/>
          <w:b/>
          <w:sz w:val="20"/>
          <w:szCs w:val="20"/>
        </w:rPr>
        <w:t>Introduction</w:t>
      </w:r>
    </w:p>
    <w:p w:rsidR="00277FDE" w:rsidRPr="00A35FE5" w:rsidRDefault="00277FDE" w:rsidP="00277FDE">
      <w:pPr>
        <w:pStyle w:val="ListParagraph"/>
        <w:numPr>
          <w:ilvl w:val="0"/>
          <w:numId w:val="20"/>
        </w:numPr>
        <w:ind w:left="284" w:hanging="284"/>
        <w:rPr>
          <w:rFonts w:ascii="Times New Roman" w:hAnsi="Times New Roman" w:cs="Times New Roman"/>
          <w:sz w:val="20"/>
          <w:szCs w:val="20"/>
        </w:rPr>
      </w:pPr>
      <w:r w:rsidRPr="00A35FE5">
        <w:rPr>
          <w:rFonts w:ascii="Times New Roman" w:hAnsi="Times New Roman" w:cs="Times New Roman"/>
          <w:sz w:val="20"/>
          <w:szCs w:val="20"/>
          <w:u w:val="single"/>
        </w:rPr>
        <w:t>Arouse interest</w:t>
      </w:r>
      <w:r w:rsidRPr="00A35FE5">
        <w:rPr>
          <w:rFonts w:ascii="Times New Roman" w:hAnsi="Times New Roman" w:cs="Times New Roman"/>
          <w:sz w:val="20"/>
          <w:szCs w:val="20"/>
        </w:rPr>
        <w:t>: Most people have a bad habit or two. S</w:t>
      </w:r>
      <w:r>
        <w:rPr>
          <w:rFonts w:ascii="Times New Roman" w:hAnsi="Times New Roman" w:cs="Times New Roman"/>
          <w:sz w:val="20"/>
          <w:szCs w:val="20"/>
        </w:rPr>
        <w:t>ome habits are just irritating – including always being late and dressing poorly for</w:t>
      </w:r>
      <w:r w:rsidR="004C1534">
        <w:rPr>
          <w:rFonts w:ascii="Times New Roman" w:hAnsi="Times New Roman" w:cs="Times New Roman"/>
          <w:sz w:val="20"/>
          <w:szCs w:val="20"/>
        </w:rPr>
        <w:t xml:space="preserve"> the</w:t>
      </w:r>
      <w:r>
        <w:rPr>
          <w:rFonts w:ascii="Times New Roman" w:hAnsi="Times New Roman" w:cs="Times New Roman"/>
          <w:sz w:val="20"/>
          <w:szCs w:val="20"/>
        </w:rPr>
        <w:t xml:space="preserve"> </w:t>
      </w:r>
      <w:r w:rsidRPr="004C1534">
        <w:rPr>
          <w:rFonts w:ascii="Times New Roman" w:hAnsi="Times New Roman" w:cs="Times New Roman"/>
          <w:noProof/>
          <w:sz w:val="20"/>
          <w:szCs w:val="20"/>
        </w:rPr>
        <w:t>church</w:t>
      </w:r>
      <w:r>
        <w:rPr>
          <w:rFonts w:ascii="Times New Roman" w:hAnsi="Times New Roman" w:cs="Times New Roman"/>
          <w:sz w:val="20"/>
          <w:szCs w:val="20"/>
        </w:rPr>
        <w:t xml:space="preserve">. </w:t>
      </w:r>
      <w:r w:rsidRPr="00516431">
        <w:rPr>
          <w:rFonts w:ascii="Times New Roman" w:hAnsi="Times New Roman" w:cs="Times New Roman"/>
          <w:noProof/>
          <w:sz w:val="20"/>
          <w:szCs w:val="20"/>
        </w:rPr>
        <w:t>But what do you think is the worst</w:t>
      </w:r>
      <w:r w:rsidRPr="00A35FE5">
        <w:rPr>
          <w:rFonts w:ascii="Times New Roman" w:hAnsi="Times New Roman" w:cs="Times New Roman"/>
          <w:sz w:val="20"/>
          <w:szCs w:val="20"/>
        </w:rPr>
        <w:t xml:space="preserve"> habit that God hates?   </w:t>
      </w:r>
    </w:p>
    <w:p w:rsidR="00277FDE" w:rsidRPr="00A35FE5" w:rsidRDefault="00277FDE" w:rsidP="00277FDE">
      <w:pPr>
        <w:pStyle w:val="ListParagraph"/>
        <w:spacing w:after="0" w:line="240" w:lineRule="auto"/>
        <w:ind w:left="284"/>
        <w:rPr>
          <w:rFonts w:ascii="Times New Roman" w:hAnsi="Times New Roman" w:cs="Times New Roman"/>
          <w:sz w:val="20"/>
          <w:szCs w:val="20"/>
        </w:rPr>
      </w:pPr>
    </w:p>
    <w:p w:rsidR="00277FDE" w:rsidRPr="00A35FE5" w:rsidRDefault="00277FDE" w:rsidP="00277FDE">
      <w:pPr>
        <w:pStyle w:val="ListParagraph"/>
        <w:numPr>
          <w:ilvl w:val="0"/>
          <w:numId w:val="20"/>
        </w:numPr>
        <w:spacing w:after="0" w:line="240" w:lineRule="auto"/>
        <w:ind w:left="284" w:hanging="284"/>
        <w:rPr>
          <w:rFonts w:ascii="Times New Roman" w:hAnsi="Times New Roman" w:cs="Times New Roman"/>
          <w:sz w:val="20"/>
          <w:szCs w:val="20"/>
        </w:rPr>
      </w:pPr>
      <w:r w:rsidRPr="00A35FE5">
        <w:rPr>
          <w:rFonts w:ascii="Times New Roman" w:hAnsi="Times New Roman" w:cs="Times New Roman"/>
          <w:sz w:val="20"/>
          <w:szCs w:val="20"/>
          <w:u w:val="single"/>
        </w:rPr>
        <w:t>Need</w:t>
      </w:r>
      <w:r w:rsidRPr="00A35FE5">
        <w:rPr>
          <w:rFonts w:ascii="Times New Roman" w:hAnsi="Times New Roman" w:cs="Times New Roman"/>
          <w:sz w:val="20"/>
          <w:szCs w:val="20"/>
        </w:rPr>
        <w:t xml:space="preserve">: I </w:t>
      </w:r>
      <w:r>
        <w:rPr>
          <w:rFonts w:ascii="Times New Roman" w:hAnsi="Times New Roman" w:cs="Times New Roman"/>
          <w:sz w:val="20"/>
          <w:szCs w:val="20"/>
        </w:rPr>
        <w:t xml:space="preserve">am hesitant in </w:t>
      </w:r>
      <w:r w:rsidRPr="00A35FE5">
        <w:rPr>
          <w:rFonts w:ascii="Times New Roman" w:hAnsi="Times New Roman" w:cs="Times New Roman"/>
          <w:sz w:val="20"/>
          <w:szCs w:val="20"/>
        </w:rPr>
        <w:t>do</w:t>
      </w:r>
      <w:r>
        <w:rPr>
          <w:rFonts w:ascii="Times New Roman" w:hAnsi="Times New Roman" w:cs="Times New Roman"/>
          <w:sz w:val="20"/>
          <w:szCs w:val="20"/>
        </w:rPr>
        <w:t>ing</w:t>
      </w:r>
      <w:r w:rsidRPr="00A35FE5">
        <w:rPr>
          <w:rFonts w:ascii="Times New Roman" w:hAnsi="Times New Roman" w:cs="Times New Roman"/>
          <w:sz w:val="20"/>
          <w:szCs w:val="20"/>
        </w:rPr>
        <w:t xml:space="preserve"> God’s </w:t>
      </w:r>
      <w:r>
        <w:rPr>
          <w:rFonts w:ascii="Times New Roman" w:hAnsi="Times New Roman" w:cs="Times New Roman"/>
          <w:sz w:val="20"/>
          <w:szCs w:val="20"/>
        </w:rPr>
        <w:t>w</w:t>
      </w:r>
      <w:r w:rsidRPr="00A35FE5">
        <w:rPr>
          <w:rFonts w:ascii="Times New Roman" w:hAnsi="Times New Roman" w:cs="Times New Roman"/>
          <w:sz w:val="20"/>
          <w:szCs w:val="20"/>
        </w:rPr>
        <w:t>ork [my own problems to identify with listeners].  Do you have the same problem? We are all called to shine for God.</w:t>
      </w:r>
    </w:p>
    <w:p w:rsidR="00277FDE" w:rsidRPr="00A35FE5" w:rsidRDefault="00277FDE" w:rsidP="00277FDE">
      <w:pPr>
        <w:spacing w:after="0" w:line="240" w:lineRule="auto"/>
        <w:rPr>
          <w:rFonts w:ascii="Times New Roman" w:hAnsi="Times New Roman" w:cs="Times New Roman"/>
          <w:sz w:val="20"/>
          <w:szCs w:val="20"/>
        </w:rPr>
      </w:pPr>
    </w:p>
    <w:p w:rsidR="00277FDE" w:rsidRPr="00A35FE5" w:rsidRDefault="00277FDE" w:rsidP="00277FDE">
      <w:pPr>
        <w:pStyle w:val="ListParagraph"/>
        <w:numPr>
          <w:ilvl w:val="0"/>
          <w:numId w:val="20"/>
        </w:numPr>
        <w:spacing w:after="0" w:line="240" w:lineRule="auto"/>
        <w:ind w:left="284" w:hanging="284"/>
        <w:rPr>
          <w:rFonts w:ascii="Times New Roman" w:hAnsi="Times New Roman" w:cs="Times New Roman"/>
          <w:sz w:val="20"/>
          <w:szCs w:val="20"/>
        </w:rPr>
      </w:pPr>
      <w:r w:rsidRPr="00A35FE5">
        <w:rPr>
          <w:rFonts w:ascii="Times New Roman" w:hAnsi="Times New Roman" w:cs="Times New Roman"/>
          <w:sz w:val="20"/>
          <w:szCs w:val="20"/>
          <w:u w:val="single"/>
        </w:rPr>
        <w:t>Subject</w:t>
      </w:r>
      <w:r w:rsidRPr="00A35FE5">
        <w:rPr>
          <w:rFonts w:ascii="Times New Roman" w:hAnsi="Times New Roman" w:cs="Times New Roman"/>
          <w:sz w:val="20"/>
          <w:szCs w:val="20"/>
        </w:rPr>
        <w:t xml:space="preserve">: How do we do God’s Work? </w:t>
      </w:r>
    </w:p>
    <w:p w:rsidR="00277FDE" w:rsidRPr="00A35FE5" w:rsidRDefault="00277FDE" w:rsidP="00277FDE">
      <w:pPr>
        <w:spacing w:after="0" w:line="240" w:lineRule="auto"/>
        <w:rPr>
          <w:rFonts w:ascii="Times New Roman" w:hAnsi="Times New Roman" w:cs="Times New Roman"/>
          <w:sz w:val="20"/>
          <w:szCs w:val="20"/>
        </w:rPr>
      </w:pPr>
    </w:p>
    <w:p w:rsidR="00277FDE" w:rsidRPr="00A35FE5" w:rsidRDefault="00277FDE" w:rsidP="00277FDE">
      <w:pPr>
        <w:pStyle w:val="ListParagraph"/>
        <w:numPr>
          <w:ilvl w:val="0"/>
          <w:numId w:val="20"/>
        </w:numPr>
        <w:spacing w:after="0" w:line="240" w:lineRule="auto"/>
        <w:ind w:left="284" w:hanging="284"/>
        <w:rPr>
          <w:rFonts w:ascii="Times New Roman" w:hAnsi="Times New Roman" w:cs="Times New Roman"/>
          <w:sz w:val="20"/>
          <w:szCs w:val="20"/>
        </w:rPr>
      </w:pPr>
      <w:r w:rsidRPr="00A35FE5">
        <w:rPr>
          <w:rFonts w:ascii="Times New Roman" w:hAnsi="Times New Roman" w:cs="Times New Roman"/>
          <w:sz w:val="20"/>
          <w:szCs w:val="20"/>
          <w:u w:val="single"/>
        </w:rPr>
        <w:t>Background</w:t>
      </w:r>
      <w:r w:rsidRPr="00A35FE5">
        <w:rPr>
          <w:rFonts w:ascii="Times New Roman" w:hAnsi="Times New Roman" w:cs="Times New Roman"/>
          <w:sz w:val="20"/>
          <w:szCs w:val="20"/>
        </w:rPr>
        <w:t xml:space="preserve">: Paul’s affection for believers in Philippi is clear throughout his </w:t>
      </w:r>
      <w:r w:rsidRPr="00516431">
        <w:rPr>
          <w:rFonts w:ascii="Times New Roman" w:hAnsi="Times New Roman" w:cs="Times New Roman"/>
          <w:noProof/>
          <w:sz w:val="20"/>
          <w:szCs w:val="20"/>
        </w:rPr>
        <w:t>letter as he encouraged them to live out their faith in joy and unity.</w:t>
      </w:r>
      <w:r w:rsidRPr="00A35FE5">
        <w:rPr>
          <w:rFonts w:ascii="Times New Roman" w:hAnsi="Times New Roman" w:cs="Times New Roman"/>
          <w:sz w:val="20"/>
          <w:szCs w:val="20"/>
        </w:rPr>
        <w:t xml:space="preserve">  Paul taught them that a community of believers living in harmony comes only through mutual humility </w:t>
      </w:r>
      <w:r w:rsidRPr="00A35FE5">
        <w:rPr>
          <w:rFonts w:ascii="Times New Roman" w:hAnsi="Times New Roman" w:cs="Times New Roman"/>
          <w:noProof/>
          <w:sz w:val="20"/>
          <w:szCs w:val="20"/>
        </w:rPr>
        <w:t>modeled</w:t>
      </w:r>
      <w:r w:rsidRPr="00A35FE5">
        <w:rPr>
          <w:rFonts w:ascii="Times New Roman" w:hAnsi="Times New Roman" w:cs="Times New Roman"/>
          <w:sz w:val="20"/>
          <w:szCs w:val="20"/>
        </w:rPr>
        <w:t xml:space="preserve"> after Christ; by focusing their lives on Christ, they, too, might live in true joy.</w:t>
      </w:r>
    </w:p>
    <w:p w:rsidR="00277FDE" w:rsidRPr="00A35FE5" w:rsidRDefault="00277FDE" w:rsidP="00277FDE">
      <w:pPr>
        <w:pStyle w:val="ListParagraph"/>
        <w:spacing w:after="0" w:line="240" w:lineRule="auto"/>
        <w:ind w:left="284"/>
        <w:rPr>
          <w:rFonts w:ascii="Times New Roman" w:hAnsi="Times New Roman" w:cs="Times New Roman"/>
          <w:sz w:val="20"/>
          <w:szCs w:val="20"/>
        </w:rPr>
      </w:pPr>
    </w:p>
    <w:p w:rsidR="00277FDE" w:rsidRPr="00A35FE5" w:rsidRDefault="00277FDE" w:rsidP="00277FDE">
      <w:pPr>
        <w:pStyle w:val="ListParagraph"/>
        <w:numPr>
          <w:ilvl w:val="0"/>
          <w:numId w:val="20"/>
        </w:numPr>
        <w:spacing w:after="0" w:line="240" w:lineRule="auto"/>
        <w:ind w:left="284" w:hanging="284"/>
        <w:rPr>
          <w:rFonts w:ascii="Times New Roman" w:hAnsi="Times New Roman" w:cs="Times New Roman"/>
          <w:sz w:val="20"/>
          <w:szCs w:val="20"/>
        </w:rPr>
      </w:pPr>
      <w:r w:rsidRPr="00A35FE5">
        <w:rPr>
          <w:rFonts w:ascii="Times New Roman" w:hAnsi="Times New Roman" w:cs="Times New Roman"/>
          <w:sz w:val="20"/>
          <w:szCs w:val="20"/>
          <w:u w:val="single"/>
        </w:rPr>
        <w:t>Preview</w:t>
      </w:r>
      <w:r w:rsidRPr="00A35FE5">
        <w:rPr>
          <w:rFonts w:ascii="Times New Roman" w:hAnsi="Times New Roman" w:cs="Times New Roman"/>
          <w:sz w:val="20"/>
          <w:szCs w:val="20"/>
        </w:rPr>
        <w:t>: Today’s passage</w:t>
      </w:r>
      <w:r>
        <w:rPr>
          <w:rFonts w:ascii="Times New Roman" w:hAnsi="Times New Roman" w:cs="Times New Roman"/>
          <w:sz w:val="20"/>
          <w:szCs w:val="20"/>
        </w:rPr>
        <w:t xml:space="preserve"> in Philippians 2,</w:t>
      </w:r>
      <w:r w:rsidRPr="00A35FE5">
        <w:rPr>
          <w:rFonts w:ascii="Times New Roman" w:hAnsi="Times New Roman" w:cs="Times New Roman"/>
          <w:sz w:val="20"/>
          <w:szCs w:val="20"/>
        </w:rPr>
        <w:t xml:space="preserve"> I will focus </w:t>
      </w:r>
      <w:r>
        <w:rPr>
          <w:rFonts w:ascii="Times New Roman" w:hAnsi="Times New Roman" w:cs="Times New Roman"/>
          <w:noProof/>
          <w:sz w:val="20"/>
          <w:szCs w:val="20"/>
        </w:rPr>
        <w:t xml:space="preserve">on </w:t>
      </w:r>
      <w:r w:rsidRPr="005348D3">
        <w:rPr>
          <w:rFonts w:ascii="Times New Roman" w:hAnsi="Times New Roman" w:cs="Times New Roman"/>
          <w:noProof/>
          <w:sz w:val="20"/>
          <w:szCs w:val="20"/>
        </w:rPr>
        <w:t>two</w:t>
      </w:r>
      <w:r w:rsidRPr="00A35FE5">
        <w:rPr>
          <w:rFonts w:ascii="Times New Roman" w:hAnsi="Times New Roman" w:cs="Times New Roman"/>
          <w:sz w:val="20"/>
          <w:szCs w:val="20"/>
        </w:rPr>
        <w:t xml:space="preserve"> ways that we should do God’s work. </w:t>
      </w:r>
    </w:p>
    <w:p w:rsidR="00277FDE" w:rsidRPr="00A35FE5" w:rsidRDefault="00277FDE" w:rsidP="00277FDE">
      <w:pPr>
        <w:spacing w:after="0" w:line="240" w:lineRule="auto"/>
        <w:ind w:left="284"/>
        <w:rPr>
          <w:rFonts w:ascii="Times New Roman" w:hAnsi="Times New Roman" w:cs="Times New Roman"/>
          <w:sz w:val="20"/>
          <w:szCs w:val="20"/>
        </w:rPr>
      </w:pPr>
      <w:r w:rsidRPr="00A35FE5">
        <w:rPr>
          <w:rFonts w:ascii="Times New Roman" w:hAnsi="Times New Roman" w:cs="Times New Roman"/>
          <w:sz w:val="20"/>
          <w:szCs w:val="20"/>
          <w:u w:val="single"/>
        </w:rPr>
        <w:t>Restatement</w:t>
      </w:r>
      <w:r w:rsidRPr="00A35FE5">
        <w:rPr>
          <w:rFonts w:ascii="Times New Roman" w:hAnsi="Times New Roman" w:cs="Times New Roman"/>
          <w:sz w:val="20"/>
          <w:szCs w:val="20"/>
        </w:rPr>
        <w:t xml:space="preserve">: Paul tells us to shine for God, </w:t>
      </w:r>
      <w:r>
        <w:rPr>
          <w:rFonts w:ascii="Times New Roman" w:hAnsi="Times New Roman" w:cs="Times New Roman"/>
          <w:sz w:val="20"/>
          <w:szCs w:val="20"/>
        </w:rPr>
        <w:t xml:space="preserve">and </w:t>
      </w:r>
      <w:r w:rsidRPr="00A35FE5">
        <w:rPr>
          <w:rFonts w:ascii="Times New Roman" w:hAnsi="Times New Roman" w:cs="Times New Roman"/>
          <w:sz w:val="20"/>
          <w:szCs w:val="20"/>
        </w:rPr>
        <w:t xml:space="preserve">not </w:t>
      </w:r>
      <w:r>
        <w:rPr>
          <w:rFonts w:ascii="Times New Roman" w:hAnsi="Times New Roman" w:cs="Times New Roman"/>
          <w:sz w:val="20"/>
          <w:szCs w:val="20"/>
        </w:rPr>
        <w:t>complain</w:t>
      </w:r>
      <w:r w:rsidRPr="00A35FE5">
        <w:rPr>
          <w:rFonts w:ascii="Times New Roman" w:hAnsi="Times New Roman" w:cs="Times New Roman"/>
          <w:sz w:val="20"/>
          <w:szCs w:val="20"/>
        </w:rPr>
        <w:t>!</w:t>
      </w:r>
    </w:p>
    <w:p w:rsidR="00277FDE" w:rsidRPr="00A35FE5" w:rsidRDefault="00277FDE" w:rsidP="00277FDE">
      <w:pPr>
        <w:spacing w:after="0" w:line="240" w:lineRule="auto"/>
        <w:rPr>
          <w:rFonts w:ascii="Times New Roman" w:hAnsi="Times New Roman" w:cs="Times New Roman"/>
          <w:b/>
          <w:sz w:val="20"/>
          <w:szCs w:val="20"/>
        </w:rPr>
      </w:pPr>
    </w:p>
    <w:p w:rsidR="00277FDE" w:rsidRPr="00A35FE5" w:rsidRDefault="00277FDE" w:rsidP="00277FDE">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A35FE5">
        <w:rPr>
          <w:rFonts w:ascii="Times New Roman" w:hAnsi="Times New Roman" w:cs="Times New Roman"/>
          <w:sz w:val="20"/>
          <w:szCs w:val="20"/>
        </w:rPr>
        <w:t xml:space="preserve">he first way to do God’s work is </w:t>
      </w:r>
      <w:r w:rsidRPr="00516431">
        <w:rPr>
          <w:rFonts w:ascii="Times New Roman" w:hAnsi="Times New Roman" w:cs="Times New Roman"/>
          <w:noProof/>
          <w:sz w:val="20"/>
          <w:szCs w:val="20"/>
        </w:rPr>
        <w:t>…</w:t>
      </w:r>
      <w:r w:rsidRPr="00A35FE5">
        <w:rPr>
          <w:rFonts w:ascii="Times New Roman" w:hAnsi="Times New Roman" w:cs="Times New Roman"/>
          <w:sz w:val="20"/>
          <w:szCs w:val="20"/>
        </w:rPr>
        <w:t>)</w:t>
      </w:r>
    </w:p>
    <w:p w:rsidR="00277FDE" w:rsidRPr="00A35FE5" w:rsidRDefault="00277FDE" w:rsidP="00277FDE">
      <w:pPr>
        <w:spacing w:after="0" w:line="240" w:lineRule="auto"/>
        <w:rPr>
          <w:rFonts w:ascii="Times New Roman" w:hAnsi="Times New Roman" w:cs="Times New Roman"/>
          <w:sz w:val="20"/>
          <w:szCs w:val="20"/>
        </w:rPr>
      </w:pPr>
    </w:p>
    <w:p w:rsidR="00277FDE" w:rsidRPr="00A35FE5" w:rsidRDefault="00277FDE" w:rsidP="00277FDE">
      <w:pPr>
        <w:pStyle w:val="ListParagraph"/>
        <w:numPr>
          <w:ilvl w:val="0"/>
          <w:numId w:val="19"/>
        </w:numPr>
        <w:spacing w:after="0" w:line="240" w:lineRule="auto"/>
        <w:ind w:left="284" w:hanging="142"/>
        <w:rPr>
          <w:rFonts w:ascii="Times New Roman" w:hAnsi="Times New Roman" w:cs="Times New Roman"/>
          <w:b/>
          <w:sz w:val="20"/>
          <w:szCs w:val="20"/>
        </w:rPr>
      </w:pPr>
      <w:r>
        <w:rPr>
          <w:rFonts w:ascii="Times New Roman" w:hAnsi="Times New Roman" w:cs="Times New Roman"/>
          <w:b/>
          <w:sz w:val="20"/>
          <w:szCs w:val="20"/>
        </w:rPr>
        <w:t xml:space="preserve">We should not complain </w:t>
      </w:r>
      <w:r w:rsidRPr="00A35FE5">
        <w:rPr>
          <w:rFonts w:ascii="Times New Roman" w:hAnsi="Times New Roman" w:cs="Times New Roman"/>
          <w:b/>
          <w:sz w:val="20"/>
          <w:szCs w:val="20"/>
        </w:rPr>
        <w:t>(14a)</w:t>
      </w:r>
      <w:r>
        <w:rPr>
          <w:rFonts w:ascii="Times New Roman" w:hAnsi="Times New Roman" w:cs="Times New Roman"/>
          <w:b/>
          <w:sz w:val="20"/>
          <w:szCs w:val="20"/>
        </w:rPr>
        <w:t>.</w:t>
      </w:r>
    </w:p>
    <w:p w:rsidR="00277FDE" w:rsidRPr="00A35FE5" w:rsidRDefault="00277FDE" w:rsidP="00277FDE">
      <w:pPr>
        <w:spacing w:after="0" w:line="240" w:lineRule="auto"/>
        <w:rPr>
          <w:rFonts w:ascii="Times New Roman" w:hAnsi="Times New Roman" w:cs="Times New Roman"/>
          <w:b/>
          <w:sz w:val="20"/>
          <w:szCs w:val="20"/>
        </w:rPr>
      </w:pPr>
      <w:r w:rsidRPr="00A35FE5">
        <w:rPr>
          <w:rFonts w:ascii="Times New Roman" w:hAnsi="Times New Roman" w:cs="Times New Roman"/>
          <w:b/>
          <w:sz w:val="20"/>
          <w:szCs w:val="20"/>
        </w:rPr>
        <w:t xml:space="preserve">[Christians need to stop </w:t>
      </w:r>
      <w:r>
        <w:rPr>
          <w:rFonts w:ascii="Times New Roman" w:hAnsi="Times New Roman" w:cs="Times New Roman"/>
          <w:b/>
          <w:sz w:val="20"/>
          <w:szCs w:val="20"/>
        </w:rPr>
        <w:t>whining</w:t>
      </w:r>
      <w:r w:rsidRPr="00A35FE5">
        <w:rPr>
          <w:rFonts w:ascii="Times New Roman" w:hAnsi="Times New Roman" w:cs="Times New Roman"/>
          <w:b/>
          <w:sz w:val="20"/>
          <w:szCs w:val="20"/>
        </w:rPr>
        <w:t>]</w:t>
      </w:r>
    </w:p>
    <w:p w:rsidR="00277FDE" w:rsidRPr="00A35FE5" w:rsidRDefault="00277FDE" w:rsidP="00277FDE">
      <w:pPr>
        <w:pStyle w:val="ListParagraph"/>
        <w:numPr>
          <w:ilvl w:val="0"/>
          <w:numId w:val="22"/>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“Complain” means an expression of dissatisfaction, an expression of one's discontent.</w:t>
      </w:r>
    </w:p>
    <w:p w:rsidR="00277FDE" w:rsidRPr="00A35FE5" w:rsidRDefault="00277FDE" w:rsidP="00277FDE">
      <w:pPr>
        <w:pStyle w:val="ListParagraph"/>
        <w:numPr>
          <w:ilvl w:val="0"/>
          <w:numId w:val="24"/>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Complaining </w:t>
      </w:r>
      <w:r w:rsidRPr="00A35FE5">
        <w:rPr>
          <w:rFonts w:ascii="Times New Roman" w:hAnsi="Times New Roman" w:cs="Times New Roman"/>
          <w:i/>
          <w:sz w:val="20"/>
          <w:szCs w:val="20"/>
        </w:rPr>
        <w:t xml:space="preserve">includes </w:t>
      </w:r>
      <w:r w:rsidRPr="00A35FE5">
        <w:rPr>
          <w:rFonts w:ascii="Times New Roman" w:hAnsi="Times New Roman" w:cs="Times New Roman"/>
          <w:sz w:val="20"/>
          <w:szCs w:val="20"/>
        </w:rPr>
        <w:t>mumbling, grumbling and even expressing our opinions</w:t>
      </w:r>
    </w:p>
    <w:p w:rsidR="00277FDE" w:rsidRPr="00A35FE5" w:rsidRDefault="00277FDE" w:rsidP="00277FDE">
      <w:pPr>
        <w:pStyle w:val="ListParagraph"/>
        <w:numPr>
          <w:ilvl w:val="0"/>
          <w:numId w:val="24"/>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Even having a ‘quiet’ displeasure is considered complaining</w:t>
      </w:r>
    </w:p>
    <w:p w:rsidR="00277FDE" w:rsidRPr="0022297F" w:rsidRDefault="00277FDE" w:rsidP="00277FDE">
      <w:pPr>
        <w:pStyle w:val="ListParagraph"/>
        <w:numPr>
          <w:ilvl w:val="0"/>
          <w:numId w:val="22"/>
        </w:numPr>
        <w:spacing w:after="0" w:line="240" w:lineRule="auto"/>
        <w:rPr>
          <w:rFonts w:ascii="Times New Roman" w:hAnsi="Times New Roman" w:cs="Times New Roman"/>
          <w:sz w:val="20"/>
          <w:szCs w:val="20"/>
        </w:rPr>
      </w:pPr>
      <w:r w:rsidRPr="007F347F">
        <w:rPr>
          <w:rFonts w:ascii="Times New Roman" w:hAnsi="Times New Roman" w:cs="Times New Roman"/>
          <w:noProof/>
          <w:sz w:val="20"/>
          <w:szCs w:val="20"/>
        </w:rPr>
        <w:t>The seriousness</w:t>
      </w:r>
      <w:r w:rsidRPr="0022297F">
        <w:rPr>
          <w:rFonts w:ascii="Times New Roman" w:hAnsi="Times New Roman" w:cs="Times New Roman"/>
          <w:sz w:val="20"/>
          <w:szCs w:val="20"/>
        </w:rPr>
        <w:t xml:space="preserve"> of the sin of complaining.</w:t>
      </w:r>
    </w:p>
    <w:p w:rsidR="00277FDE" w:rsidRPr="00A35FE5" w:rsidRDefault="00277FDE" w:rsidP="00277FDE">
      <w:pPr>
        <w:pStyle w:val="ListParagraph"/>
        <w:numPr>
          <w:ilvl w:val="0"/>
          <w:numId w:val="25"/>
        </w:numPr>
        <w:spacing w:after="0" w:line="240" w:lineRule="auto"/>
        <w:ind w:left="851" w:hanging="284"/>
        <w:rPr>
          <w:rFonts w:ascii="Times New Roman" w:hAnsi="Times New Roman" w:cs="Times New Roman"/>
          <w:sz w:val="20"/>
          <w:szCs w:val="20"/>
        </w:rPr>
      </w:pPr>
      <w:r w:rsidRPr="00A35FE5">
        <w:rPr>
          <w:rFonts w:ascii="Times New Roman" w:hAnsi="Times New Roman" w:cs="Times New Roman"/>
          <w:sz w:val="20"/>
          <w:szCs w:val="20"/>
        </w:rPr>
        <w:t>When we complain, we are saying that we don’t trust God’s sovereignty and that He is able. [James 5:9]</w:t>
      </w:r>
    </w:p>
    <w:p w:rsidR="00277FDE" w:rsidRPr="00A35FE5" w:rsidRDefault="00277FDE" w:rsidP="00277FDE">
      <w:pPr>
        <w:pStyle w:val="ListParagraph"/>
        <w:numPr>
          <w:ilvl w:val="0"/>
          <w:numId w:val="25"/>
        </w:numPr>
        <w:spacing w:after="0" w:line="240" w:lineRule="auto"/>
        <w:ind w:left="851" w:hanging="284"/>
        <w:rPr>
          <w:rFonts w:ascii="Times New Roman" w:hAnsi="Times New Roman" w:cs="Times New Roman"/>
          <w:sz w:val="20"/>
          <w:szCs w:val="20"/>
        </w:rPr>
      </w:pPr>
      <w:r w:rsidRPr="00A35FE5">
        <w:rPr>
          <w:rFonts w:ascii="Times New Roman" w:hAnsi="Times New Roman" w:cs="Times New Roman"/>
          <w:sz w:val="20"/>
          <w:szCs w:val="20"/>
        </w:rPr>
        <w:t>Outward sign of</w:t>
      </w:r>
      <w:r w:rsidRPr="005348D3">
        <w:rPr>
          <w:rFonts w:ascii="Times New Roman" w:hAnsi="Times New Roman" w:cs="Times New Roman"/>
          <w:noProof/>
          <w:sz w:val="20"/>
          <w:szCs w:val="20"/>
        </w:rPr>
        <w:t xml:space="preserve"> rebellion</w:t>
      </w:r>
      <w:r w:rsidRPr="00A35FE5">
        <w:rPr>
          <w:rFonts w:ascii="Times New Roman" w:hAnsi="Times New Roman" w:cs="Times New Roman"/>
          <w:sz w:val="20"/>
          <w:szCs w:val="20"/>
        </w:rPr>
        <w:t xml:space="preserve"> [ILL: Israelites feared </w:t>
      </w:r>
      <w:r>
        <w:rPr>
          <w:rFonts w:ascii="Times New Roman" w:hAnsi="Times New Roman" w:cs="Times New Roman"/>
          <w:noProof/>
          <w:sz w:val="20"/>
          <w:szCs w:val="20"/>
        </w:rPr>
        <w:t>to go</w:t>
      </w:r>
      <w:r w:rsidRPr="00A35FE5">
        <w:rPr>
          <w:rFonts w:ascii="Times New Roman" w:hAnsi="Times New Roman" w:cs="Times New Roman"/>
          <w:sz w:val="20"/>
          <w:szCs w:val="20"/>
        </w:rPr>
        <w:t xml:space="preserve"> into Canaan, Num.14:20]</w:t>
      </w:r>
    </w:p>
    <w:p w:rsidR="00277FDE" w:rsidRPr="000A72E0" w:rsidRDefault="00277FDE" w:rsidP="00277FDE">
      <w:pPr>
        <w:pStyle w:val="ListParagraph"/>
        <w:numPr>
          <w:ilvl w:val="0"/>
          <w:numId w:val="22"/>
        </w:numPr>
        <w:spacing w:after="0" w:line="240" w:lineRule="auto"/>
        <w:rPr>
          <w:rFonts w:ascii="Times New Roman" w:hAnsi="Times New Roman" w:cs="Times New Roman"/>
          <w:sz w:val="20"/>
          <w:szCs w:val="20"/>
        </w:rPr>
      </w:pPr>
      <w:r w:rsidRPr="000A72E0">
        <w:rPr>
          <w:rFonts w:ascii="Times New Roman" w:hAnsi="Times New Roman" w:cs="Times New Roman"/>
          <w:sz w:val="20"/>
          <w:szCs w:val="20"/>
        </w:rPr>
        <w:t xml:space="preserve">We should “do all” without complaining – pleasures of contentment [ILL: Spurgeon’s said those who complained are usually those with nothing to do.] </w:t>
      </w:r>
    </w:p>
    <w:p w:rsidR="00277FDE" w:rsidRPr="00A35FE5" w:rsidRDefault="00277FDE" w:rsidP="00277FDE">
      <w:pPr>
        <w:spacing w:after="0" w:line="240" w:lineRule="auto"/>
        <w:rPr>
          <w:rFonts w:ascii="Times New Roman" w:hAnsi="Times New Roman" w:cs="Times New Roman"/>
          <w:b/>
          <w:sz w:val="20"/>
          <w:szCs w:val="20"/>
        </w:rPr>
      </w:pPr>
    </w:p>
    <w:p w:rsidR="00277FDE" w:rsidRDefault="00277FDE" w:rsidP="00277FDE">
      <w:p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(Not only do we need to do God’s work without complaining but also</w:t>
      </w:r>
      <w:r w:rsidRPr="007F347F">
        <w:rPr>
          <w:rFonts w:ascii="Times New Roman" w:hAnsi="Times New Roman" w:cs="Times New Roman"/>
          <w:noProof/>
          <w:sz w:val="20"/>
          <w:szCs w:val="20"/>
        </w:rPr>
        <w:t>…</w:t>
      </w:r>
      <w:r w:rsidRPr="00A35FE5">
        <w:rPr>
          <w:rFonts w:ascii="Times New Roman" w:hAnsi="Times New Roman" w:cs="Times New Roman"/>
          <w:sz w:val="20"/>
          <w:szCs w:val="20"/>
        </w:rPr>
        <w:t>)</w:t>
      </w:r>
    </w:p>
    <w:p w:rsidR="00277FDE" w:rsidRPr="00A35FE5" w:rsidRDefault="00277FDE" w:rsidP="00277FDE">
      <w:pPr>
        <w:spacing w:after="0" w:line="240" w:lineRule="auto"/>
        <w:rPr>
          <w:rFonts w:ascii="Times New Roman" w:hAnsi="Times New Roman" w:cs="Times New Roman"/>
          <w:sz w:val="20"/>
          <w:szCs w:val="20"/>
        </w:rPr>
      </w:pPr>
    </w:p>
    <w:p w:rsidR="00277FDE" w:rsidRPr="00A35FE5" w:rsidRDefault="00277FDE" w:rsidP="00277FDE">
      <w:pPr>
        <w:pStyle w:val="ListParagraph"/>
        <w:numPr>
          <w:ilvl w:val="0"/>
          <w:numId w:val="19"/>
        </w:numPr>
        <w:spacing w:after="0" w:line="240" w:lineRule="auto"/>
        <w:ind w:left="284" w:hanging="142"/>
        <w:rPr>
          <w:rFonts w:ascii="Times New Roman" w:hAnsi="Times New Roman" w:cs="Times New Roman"/>
          <w:b/>
          <w:sz w:val="20"/>
          <w:szCs w:val="20"/>
        </w:rPr>
      </w:pPr>
      <w:r>
        <w:rPr>
          <w:rFonts w:ascii="Times New Roman" w:hAnsi="Times New Roman" w:cs="Times New Roman"/>
          <w:b/>
          <w:sz w:val="20"/>
          <w:szCs w:val="20"/>
        </w:rPr>
        <w:t>We should not d</w:t>
      </w:r>
      <w:r w:rsidRPr="00A35FE5">
        <w:rPr>
          <w:rFonts w:ascii="Times New Roman" w:hAnsi="Times New Roman" w:cs="Times New Roman"/>
          <w:b/>
          <w:sz w:val="20"/>
          <w:szCs w:val="20"/>
        </w:rPr>
        <w:t>ispute (14b)</w:t>
      </w:r>
      <w:r>
        <w:rPr>
          <w:rFonts w:ascii="Times New Roman" w:hAnsi="Times New Roman" w:cs="Times New Roman"/>
          <w:b/>
          <w:sz w:val="20"/>
          <w:szCs w:val="20"/>
        </w:rPr>
        <w:t>.</w:t>
      </w:r>
    </w:p>
    <w:p w:rsidR="00277FDE" w:rsidRPr="00A35FE5" w:rsidRDefault="00277FDE" w:rsidP="00277FDE">
      <w:pPr>
        <w:spacing w:after="0" w:line="240" w:lineRule="auto"/>
        <w:rPr>
          <w:rFonts w:ascii="Times New Roman" w:hAnsi="Times New Roman" w:cs="Times New Roman"/>
          <w:sz w:val="20"/>
          <w:szCs w:val="20"/>
        </w:rPr>
      </w:pPr>
      <w:r w:rsidRPr="00A35FE5">
        <w:rPr>
          <w:rFonts w:ascii="Times New Roman" w:hAnsi="Times New Roman" w:cs="Times New Roman"/>
          <w:b/>
          <w:sz w:val="20"/>
          <w:szCs w:val="20"/>
        </w:rPr>
        <w:t xml:space="preserve">[Christians should not </w:t>
      </w:r>
      <w:r>
        <w:rPr>
          <w:rFonts w:ascii="Times New Roman" w:hAnsi="Times New Roman" w:cs="Times New Roman"/>
          <w:b/>
          <w:sz w:val="20"/>
          <w:szCs w:val="20"/>
        </w:rPr>
        <w:t>argue</w:t>
      </w:r>
      <w:r w:rsidRPr="00A35FE5">
        <w:rPr>
          <w:rFonts w:ascii="Times New Roman" w:hAnsi="Times New Roman" w:cs="Times New Roman"/>
          <w:b/>
          <w:sz w:val="20"/>
          <w:szCs w:val="20"/>
        </w:rPr>
        <w:t>.]</w:t>
      </w:r>
    </w:p>
    <w:p w:rsidR="00277FDE" w:rsidRPr="00A35FE5" w:rsidRDefault="00277FDE" w:rsidP="00277FDE">
      <w:pPr>
        <w:pStyle w:val="ListParagraph"/>
        <w:numPr>
          <w:ilvl w:val="0"/>
          <w:numId w:val="23"/>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“Disputing” means literally reasoning through i.e. to think with thoroughness and completeness, think out carefully, reason thoroughly, calculated consideration.  </w:t>
      </w:r>
    </w:p>
    <w:p w:rsidR="00277FDE" w:rsidRPr="0022297F" w:rsidRDefault="00277FDE" w:rsidP="00277FDE">
      <w:pPr>
        <w:pStyle w:val="ListParagraph"/>
        <w:numPr>
          <w:ilvl w:val="0"/>
          <w:numId w:val="26"/>
        </w:numPr>
        <w:spacing w:after="0" w:line="240" w:lineRule="auto"/>
        <w:rPr>
          <w:rFonts w:ascii="Times New Roman" w:hAnsi="Times New Roman" w:cs="Times New Roman"/>
          <w:sz w:val="20"/>
          <w:szCs w:val="20"/>
        </w:rPr>
      </w:pPr>
      <w:r w:rsidRPr="0022297F">
        <w:rPr>
          <w:rFonts w:ascii="Times New Roman" w:hAnsi="Times New Roman" w:cs="Times New Roman"/>
          <w:sz w:val="20"/>
          <w:szCs w:val="20"/>
        </w:rPr>
        <w:t xml:space="preserve">Disputing </w:t>
      </w:r>
      <w:r w:rsidRPr="0022297F">
        <w:rPr>
          <w:rFonts w:ascii="Times New Roman" w:hAnsi="Times New Roman" w:cs="Times New Roman"/>
          <w:i/>
          <w:sz w:val="20"/>
          <w:szCs w:val="20"/>
        </w:rPr>
        <w:t>includes</w:t>
      </w:r>
      <w:r w:rsidRPr="0022297F">
        <w:rPr>
          <w:rFonts w:ascii="Times New Roman" w:hAnsi="Times New Roman" w:cs="Times New Roman"/>
          <w:sz w:val="20"/>
          <w:szCs w:val="20"/>
        </w:rPr>
        <w:t xml:space="preserve"> arguing, doubting, sowing discord. </w:t>
      </w:r>
    </w:p>
    <w:p w:rsidR="00277FDE" w:rsidRPr="0022297F" w:rsidRDefault="00277FDE" w:rsidP="00277FDE">
      <w:pPr>
        <w:pStyle w:val="ListParagraph"/>
        <w:numPr>
          <w:ilvl w:val="0"/>
          <w:numId w:val="26"/>
        </w:numPr>
        <w:spacing w:after="0" w:line="240" w:lineRule="auto"/>
        <w:rPr>
          <w:rFonts w:ascii="Times New Roman" w:hAnsi="Times New Roman" w:cs="Times New Roman"/>
          <w:sz w:val="20"/>
          <w:szCs w:val="20"/>
        </w:rPr>
      </w:pPr>
      <w:r w:rsidRPr="007F347F">
        <w:rPr>
          <w:rFonts w:ascii="Times New Roman" w:hAnsi="Times New Roman" w:cs="Times New Roman"/>
          <w:noProof/>
          <w:sz w:val="20"/>
          <w:szCs w:val="20"/>
        </w:rPr>
        <w:t>Disputing implies a questioning mind and suggests an arrogant attitude.</w:t>
      </w:r>
    </w:p>
    <w:p w:rsidR="00277FDE" w:rsidRPr="0022297F" w:rsidRDefault="00277FDE" w:rsidP="00277FDE">
      <w:pPr>
        <w:pStyle w:val="ListParagraph"/>
        <w:numPr>
          <w:ilvl w:val="0"/>
          <w:numId w:val="23"/>
        </w:numPr>
        <w:spacing w:after="0" w:line="240" w:lineRule="auto"/>
        <w:rPr>
          <w:rFonts w:ascii="Times New Roman" w:hAnsi="Times New Roman" w:cs="Times New Roman"/>
          <w:sz w:val="20"/>
          <w:szCs w:val="20"/>
        </w:rPr>
      </w:pPr>
      <w:r w:rsidRPr="0022297F">
        <w:rPr>
          <w:rFonts w:ascii="Times New Roman" w:hAnsi="Times New Roman" w:cs="Times New Roman"/>
          <w:sz w:val="20"/>
          <w:szCs w:val="20"/>
        </w:rPr>
        <w:t>The seriousness of the sin of disputing.</w:t>
      </w:r>
    </w:p>
    <w:p w:rsidR="00277FDE" w:rsidRPr="00A35FE5" w:rsidRDefault="00277FDE" w:rsidP="00277FDE">
      <w:pPr>
        <w:pStyle w:val="ListParagraph"/>
        <w:numPr>
          <w:ilvl w:val="0"/>
          <w:numId w:val="27"/>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When we dispute, there is some level of </w:t>
      </w:r>
      <w:r w:rsidRPr="005348D3">
        <w:rPr>
          <w:rFonts w:ascii="Times New Roman" w:hAnsi="Times New Roman" w:cs="Times New Roman"/>
          <w:noProof/>
          <w:sz w:val="20"/>
          <w:szCs w:val="20"/>
        </w:rPr>
        <w:t>s</w:t>
      </w:r>
      <w:r>
        <w:rPr>
          <w:rFonts w:ascii="Times New Roman" w:hAnsi="Times New Roman" w:cs="Times New Roman"/>
          <w:noProof/>
          <w:sz w:val="20"/>
          <w:szCs w:val="20"/>
        </w:rPr>
        <w:t>k</w:t>
      </w:r>
      <w:r w:rsidRPr="005348D3">
        <w:rPr>
          <w:rFonts w:ascii="Times New Roman" w:hAnsi="Times New Roman" w:cs="Times New Roman"/>
          <w:noProof/>
          <w:sz w:val="20"/>
          <w:szCs w:val="20"/>
        </w:rPr>
        <w:t>eptical</w:t>
      </w:r>
      <w:r w:rsidRPr="00A35FE5">
        <w:rPr>
          <w:rFonts w:ascii="Times New Roman" w:hAnsi="Times New Roman" w:cs="Times New Roman"/>
          <w:sz w:val="20"/>
          <w:szCs w:val="20"/>
        </w:rPr>
        <w:t xml:space="preserve"> criticism. </w:t>
      </w:r>
    </w:p>
    <w:p w:rsidR="00277FDE" w:rsidRPr="006B34A6" w:rsidRDefault="00277FDE" w:rsidP="00277FDE">
      <w:pPr>
        <w:pStyle w:val="ListParagraph"/>
        <w:numPr>
          <w:ilvl w:val="0"/>
          <w:numId w:val="27"/>
        </w:numPr>
        <w:spacing w:after="0" w:line="240" w:lineRule="auto"/>
        <w:rPr>
          <w:rFonts w:ascii="Times New Roman" w:hAnsi="Times New Roman" w:cs="Times New Roman"/>
          <w:sz w:val="20"/>
          <w:szCs w:val="20"/>
        </w:rPr>
      </w:pPr>
      <w:r w:rsidRPr="007F347F">
        <w:rPr>
          <w:rFonts w:ascii="Times New Roman" w:hAnsi="Times New Roman" w:cs="Times New Roman"/>
          <w:noProof/>
          <w:sz w:val="20"/>
          <w:szCs w:val="20"/>
        </w:rPr>
        <w:t>Reliance</w:t>
      </w:r>
      <w:r w:rsidRPr="006B34A6">
        <w:rPr>
          <w:rFonts w:ascii="Times New Roman" w:hAnsi="Times New Roman" w:cs="Times New Roman"/>
          <w:sz w:val="20"/>
          <w:szCs w:val="20"/>
        </w:rPr>
        <w:t xml:space="preserve"> on our natural minds </w:t>
      </w:r>
      <w:r w:rsidRPr="004C1534">
        <w:rPr>
          <w:rFonts w:ascii="Times New Roman" w:hAnsi="Times New Roman" w:cs="Times New Roman"/>
          <w:noProof/>
          <w:sz w:val="20"/>
          <w:szCs w:val="20"/>
        </w:rPr>
        <w:t>independen</w:t>
      </w:r>
      <w:r w:rsidR="004C1534">
        <w:rPr>
          <w:rFonts w:ascii="Times New Roman" w:hAnsi="Times New Roman" w:cs="Times New Roman"/>
          <w:noProof/>
          <w:sz w:val="20"/>
          <w:szCs w:val="20"/>
        </w:rPr>
        <w:t>t</w:t>
      </w:r>
      <w:r w:rsidRPr="006B34A6">
        <w:rPr>
          <w:rFonts w:ascii="Times New Roman" w:hAnsi="Times New Roman" w:cs="Times New Roman"/>
          <w:sz w:val="20"/>
          <w:szCs w:val="20"/>
        </w:rPr>
        <w:t xml:space="preserve"> of God. [ILL. Israelites better to die in Egypt (Exod 14:11-12)]</w:t>
      </w:r>
    </w:p>
    <w:p w:rsidR="00277FDE" w:rsidRPr="00A35FE5" w:rsidRDefault="00277FDE" w:rsidP="00277FDE">
      <w:pPr>
        <w:pStyle w:val="ListParagraph"/>
        <w:numPr>
          <w:ilvl w:val="0"/>
          <w:numId w:val="23"/>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We should “do all” without disputing. [ILL. </w:t>
      </w:r>
      <w:r w:rsidRPr="005348D3">
        <w:rPr>
          <w:rFonts w:ascii="Times New Roman" w:hAnsi="Times New Roman" w:cs="Times New Roman"/>
          <w:noProof/>
          <w:sz w:val="20"/>
          <w:szCs w:val="20"/>
        </w:rPr>
        <w:t>Disciples</w:t>
      </w:r>
      <w:r>
        <w:rPr>
          <w:rFonts w:ascii="Times New Roman" w:hAnsi="Times New Roman" w:cs="Times New Roman"/>
          <w:noProof/>
          <w:sz w:val="20"/>
          <w:szCs w:val="20"/>
        </w:rPr>
        <w:t xml:space="preserve"> are</w:t>
      </w:r>
      <w:r w:rsidRPr="00A35FE5">
        <w:rPr>
          <w:rFonts w:ascii="Times New Roman" w:hAnsi="Times New Roman" w:cs="Times New Roman"/>
          <w:sz w:val="20"/>
          <w:szCs w:val="20"/>
        </w:rPr>
        <w:t xml:space="preserve"> missing the point. (Matt. 26:7-11)]</w:t>
      </w:r>
    </w:p>
    <w:p w:rsidR="00277FDE" w:rsidRPr="00A35FE5" w:rsidRDefault="00277FDE" w:rsidP="00277FDE">
      <w:pPr>
        <w:spacing w:after="0" w:line="240" w:lineRule="auto"/>
        <w:rPr>
          <w:rFonts w:ascii="Times New Roman" w:hAnsi="Times New Roman" w:cs="Times New Roman"/>
          <w:b/>
          <w:sz w:val="20"/>
          <w:szCs w:val="20"/>
        </w:rPr>
      </w:pPr>
    </w:p>
    <w:p w:rsidR="00277FDE" w:rsidRPr="00A35FE5" w:rsidRDefault="00277FDE" w:rsidP="00277FDE">
      <w:pPr>
        <w:spacing w:after="0" w:line="240" w:lineRule="auto"/>
        <w:rPr>
          <w:rFonts w:ascii="Times New Roman" w:hAnsi="Times New Roman" w:cs="Times New Roman"/>
          <w:b/>
          <w:sz w:val="20"/>
          <w:szCs w:val="20"/>
        </w:rPr>
      </w:pPr>
      <w:r w:rsidRPr="00A35FE5">
        <w:rPr>
          <w:rFonts w:ascii="Times New Roman" w:hAnsi="Times New Roman" w:cs="Times New Roman"/>
          <w:b/>
          <w:sz w:val="20"/>
          <w:szCs w:val="20"/>
        </w:rPr>
        <w:t>Conclusion</w:t>
      </w:r>
    </w:p>
    <w:p w:rsidR="00277FDE" w:rsidRPr="00A35FE5" w:rsidRDefault="00277FDE" w:rsidP="00277FDE">
      <w:pPr>
        <w:pStyle w:val="ListParagraph"/>
        <w:numPr>
          <w:ilvl w:val="0"/>
          <w:numId w:val="21"/>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So how </w:t>
      </w:r>
      <w:r>
        <w:rPr>
          <w:rFonts w:ascii="Times New Roman" w:hAnsi="Times New Roman" w:cs="Times New Roman"/>
          <w:sz w:val="20"/>
          <w:szCs w:val="20"/>
        </w:rPr>
        <w:t xml:space="preserve">should </w:t>
      </w:r>
      <w:r w:rsidRPr="00A35FE5">
        <w:rPr>
          <w:rFonts w:ascii="Times New Roman" w:hAnsi="Times New Roman" w:cs="Times New Roman"/>
          <w:sz w:val="20"/>
          <w:szCs w:val="20"/>
        </w:rPr>
        <w:t xml:space="preserve">we do God’s Work? </w:t>
      </w:r>
      <w:r>
        <w:rPr>
          <w:rFonts w:ascii="Times New Roman" w:hAnsi="Times New Roman" w:cs="Times New Roman"/>
          <w:sz w:val="20"/>
          <w:szCs w:val="20"/>
        </w:rPr>
        <w:t>Do</w:t>
      </w:r>
      <w:r w:rsidRPr="00A35FE5">
        <w:rPr>
          <w:rFonts w:ascii="Times New Roman" w:hAnsi="Times New Roman" w:cs="Times New Roman"/>
          <w:sz w:val="20"/>
          <w:szCs w:val="20"/>
        </w:rPr>
        <w:t xml:space="preserve"> God’s work without complaining and disputing [Main Idea]! The best way to shine for God is </w:t>
      </w:r>
      <w:r>
        <w:rPr>
          <w:rFonts w:ascii="Times New Roman" w:hAnsi="Times New Roman" w:cs="Times New Roman"/>
          <w:noProof/>
          <w:sz w:val="20"/>
          <w:szCs w:val="20"/>
        </w:rPr>
        <w:t>not to</w:t>
      </w:r>
      <w:r w:rsidRPr="005348D3">
        <w:rPr>
          <w:rFonts w:ascii="Times New Roman" w:hAnsi="Times New Roman" w:cs="Times New Roman"/>
          <w:noProof/>
          <w:sz w:val="20"/>
          <w:szCs w:val="20"/>
        </w:rPr>
        <w:t xml:space="preserve"> whine</w:t>
      </w:r>
      <w:r w:rsidRPr="00A35FE5">
        <w:rPr>
          <w:rFonts w:ascii="Times New Roman" w:hAnsi="Times New Roman" w:cs="Times New Roman"/>
          <w:sz w:val="20"/>
          <w:szCs w:val="20"/>
        </w:rPr>
        <w:t xml:space="preserve"> [MI restated]</w:t>
      </w:r>
    </w:p>
    <w:p w:rsidR="00277FDE" w:rsidRPr="00A35FE5" w:rsidRDefault="00277FDE" w:rsidP="00277FDE">
      <w:pPr>
        <w:pStyle w:val="ListParagraph"/>
        <w:numPr>
          <w:ilvl w:val="0"/>
          <w:numId w:val="21"/>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 xml:space="preserve">Which of us </w:t>
      </w:r>
      <w:r w:rsidRPr="005348D3">
        <w:rPr>
          <w:rFonts w:ascii="Times New Roman" w:hAnsi="Times New Roman" w:cs="Times New Roman"/>
          <w:noProof/>
          <w:sz w:val="20"/>
          <w:szCs w:val="20"/>
        </w:rPr>
        <w:t>ha</w:t>
      </w:r>
      <w:r>
        <w:rPr>
          <w:rFonts w:ascii="Times New Roman" w:hAnsi="Times New Roman" w:cs="Times New Roman"/>
          <w:noProof/>
          <w:sz w:val="20"/>
          <w:szCs w:val="20"/>
        </w:rPr>
        <w:t>s</w:t>
      </w:r>
      <w:r w:rsidRPr="00A35FE5">
        <w:rPr>
          <w:rFonts w:ascii="Times New Roman" w:hAnsi="Times New Roman" w:cs="Times New Roman"/>
          <w:sz w:val="20"/>
          <w:szCs w:val="20"/>
        </w:rPr>
        <w:t xml:space="preserve"> not complained and disputed? What will you do about it [application]?</w:t>
      </w:r>
    </w:p>
    <w:p w:rsidR="00277FDE" w:rsidRPr="00A35FE5" w:rsidRDefault="00277FDE" w:rsidP="00277FDE">
      <w:pPr>
        <w:pStyle w:val="ListParagraph"/>
        <w:numPr>
          <w:ilvl w:val="0"/>
          <w:numId w:val="21"/>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How have you been doing in your Christian ministry [specific to SBC students]</w:t>
      </w:r>
    </w:p>
    <w:p w:rsidR="00277FDE" w:rsidRPr="00A35FE5" w:rsidRDefault="00277FDE" w:rsidP="00277FDE">
      <w:pPr>
        <w:pStyle w:val="ListParagraph"/>
        <w:numPr>
          <w:ilvl w:val="0"/>
          <w:numId w:val="21"/>
        </w:numPr>
        <w:spacing w:after="0" w:line="240" w:lineRule="auto"/>
        <w:rPr>
          <w:rFonts w:ascii="Times New Roman" w:hAnsi="Times New Roman" w:cs="Times New Roman"/>
          <w:sz w:val="20"/>
          <w:szCs w:val="20"/>
        </w:rPr>
      </w:pPr>
      <w:r w:rsidRPr="00A35FE5">
        <w:rPr>
          <w:rFonts w:ascii="Times New Roman" w:hAnsi="Times New Roman" w:cs="Times New Roman"/>
          <w:sz w:val="20"/>
          <w:szCs w:val="20"/>
        </w:rPr>
        <w:t>Bill Bowen’s Break the habit of Complaining and Disputing [ILL: A Complaint Free World]</w:t>
      </w:r>
    </w:p>
    <w:p w:rsidR="00277FDE" w:rsidRPr="00B26ECE" w:rsidRDefault="00277FDE" w:rsidP="00277FDE">
      <w:pPr>
        <w:spacing w:after="0" w:line="240" w:lineRule="auto"/>
        <w:rPr>
          <w:rFonts w:ascii="Times New Roman" w:hAnsi="Times New Roman" w:cs="Times New Roman"/>
          <w:b/>
        </w:rPr>
      </w:pPr>
    </w:p>
    <w:p w:rsidR="00277FDE" w:rsidRDefault="00277FDE" w:rsidP="00277FDE">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C91D73" w:rsidRPr="00463289" w:rsidRDefault="00232F00" w:rsidP="008E7D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Philippines 2</w:t>
      </w:r>
      <w:r w:rsidR="00463289" w:rsidRPr="00463289">
        <w:rPr>
          <w:rFonts w:ascii="Times New Roman" w:hAnsi="Times New Roman" w:cs="Times New Roman"/>
          <w:b/>
          <w:sz w:val="32"/>
          <w:szCs w:val="32"/>
        </w:rPr>
        <w:t xml:space="preserve">: </w:t>
      </w:r>
      <w:r>
        <w:rPr>
          <w:rFonts w:ascii="Times New Roman" w:hAnsi="Times New Roman" w:cs="Times New Roman"/>
          <w:b/>
          <w:sz w:val="32"/>
          <w:szCs w:val="32"/>
        </w:rPr>
        <w:t>14</w:t>
      </w:r>
    </w:p>
    <w:p w:rsidR="009374DF" w:rsidRDefault="000F0FFF" w:rsidP="008E7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A5294" w:rsidRPr="007F347F">
        <w:rPr>
          <w:rFonts w:ascii="Times New Roman" w:hAnsi="Times New Roman" w:cs="Times New Roman"/>
          <w:b/>
          <w:noProof/>
          <w:sz w:val="24"/>
          <w:szCs w:val="24"/>
        </w:rPr>
        <w:t>Do all [things] without grumbling and disputing</w:t>
      </w:r>
      <w:r w:rsidRPr="007F347F">
        <w:rPr>
          <w:rFonts w:ascii="Times New Roman" w:hAnsi="Times New Roman" w:cs="Times New Roman"/>
          <w:b/>
          <w:noProof/>
          <w:sz w:val="24"/>
          <w:szCs w:val="24"/>
        </w:rPr>
        <w:t xml:space="preserve">” </w:t>
      </w:r>
      <w:r w:rsidR="006C56AB" w:rsidRPr="007F347F">
        <w:rPr>
          <w:rFonts w:ascii="Times New Roman" w:hAnsi="Times New Roman" w:cs="Times New Roman"/>
          <w:b/>
          <w:noProof/>
          <w:sz w:val="24"/>
          <w:szCs w:val="24"/>
        </w:rPr>
        <w:t>(Ph</w:t>
      </w:r>
      <w:r w:rsidR="00232F00" w:rsidRPr="007F347F">
        <w:rPr>
          <w:rFonts w:ascii="Times New Roman" w:hAnsi="Times New Roman" w:cs="Times New Roman"/>
          <w:b/>
          <w:noProof/>
          <w:sz w:val="24"/>
          <w:szCs w:val="24"/>
        </w:rPr>
        <w:t>il</w:t>
      </w:r>
      <w:r w:rsidRPr="007F347F">
        <w:rPr>
          <w:rFonts w:ascii="Times New Roman" w:hAnsi="Times New Roman" w:cs="Times New Roman"/>
          <w:b/>
          <w:noProof/>
          <w:sz w:val="24"/>
          <w:szCs w:val="24"/>
        </w:rPr>
        <w:t xml:space="preserve">. </w:t>
      </w:r>
      <w:r w:rsidR="00232F00" w:rsidRPr="007F347F">
        <w:rPr>
          <w:rFonts w:ascii="Times New Roman" w:hAnsi="Times New Roman" w:cs="Times New Roman"/>
          <w:b/>
          <w:noProof/>
          <w:sz w:val="24"/>
          <w:szCs w:val="24"/>
        </w:rPr>
        <w:t>2</w:t>
      </w:r>
      <w:r w:rsidRPr="007F347F">
        <w:rPr>
          <w:rFonts w:ascii="Times New Roman" w:hAnsi="Times New Roman" w:cs="Times New Roman"/>
          <w:b/>
          <w:noProof/>
          <w:sz w:val="24"/>
          <w:szCs w:val="24"/>
        </w:rPr>
        <w:t>:</w:t>
      </w:r>
      <w:r w:rsidR="00232F00" w:rsidRPr="007F347F">
        <w:rPr>
          <w:rFonts w:ascii="Times New Roman" w:hAnsi="Times New Roman" w:cs="Times New Roman"/>
          <w:b/>
          <w:noProof/>
          <w:sz w:val="24"/>
          <w:szCs w:val="24"/>
        </w:rPr>
        <w:t>14</w:t>
      </w:r>
      <w:r>
        <w:rPr>
          <w:rFonts w:ascii="Times New Roman" w:hAnsi="Times New Roman" w:cs="Times New Roman"/>
          <w:b/>
          <w:sz w:val="24"/>
          <w:szCs w:val="24"/>
        </w:rPr>
        <w:t xml:space="preserve"> </w:t>
      </w:r>
      <w:r w:rsidR="00FA5294">
        <w:rPr>
          <w:rFonts w:ascii="Times New Roman" w:hAnsi="Times New Roman" w:cs="Times New Roman"/>
          <w:b/>
          <w:sz w:val="24"/>
          <w:szCs w:val="24"/>
        </w:rPr>
        <w:t>LEB</w:t>
      </w:r>
      <w:r>
        <w:rPr>
          <w:rFonts w:ascii="Times New Roman" w:hAnsi="Times New Roman" w:cs="Times New Roman"/>
          <w:b/>
          <w:sz w:val="24"/>
          <w:szCs w:val="24"/>
        </w:rPr>
        <w:t>).</w:t>
      </w:r>
    </w:p>
    <w:p w:rsidR="009374DF" w:rsidRDefault="009374DF" w:rsidP="008E7D03">
      <w:pPr>
        <w:spacing w:after="0" w:line="240" w:lineRule="auto"/>
        <w:jc w:val="center"/>
        <w:rPr>
          <w:rFonts w:ascii="Times New Roman" w:hAnsi="Times New Roman" w:cs="Times New Roman"/>
          <w:b/>
          <w:sz w:val="24"/>
          <w:szCs w:val="24"/>
        </w:rPr>
      </w:pPr>
    </w:p>
    <w:p w:rsidR="00463289" w:rsidRPr="00463289" w:rsidRDefault="00ED377C" w:rsidP="008E7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Shine, Not Whine </w:t>
      </w:r>
      <w:r w:rsidR="003A0207">
        <w:rPr>
          <w:rFonts w:ascii="Times New Roman" w:hAnsi="Times New Roman" w:cs="Times New Roman"/>
          <w:b/>
          <w:sz w:val="24"/>
          <w:szCs w:val="24"/>
        </w:rPr>
        <w:t xml:space="preserve"> </w:t>
      </w:r>
    </w:p>
    <w:p w:rsidR="009374DF" w:rsidRDefault="009374DF" w:rsidP="008E7D03">
      <w:pPr>
        <w:spacing w:after="0" w:line="240" w:lineRule="auto"/>
        <w:rPr>
          <w:rFonts w:ascii="Times New Roman" w:hAnsi="Times New Roman" w:cs="Times New Roman"/>
          <w:b/>
          <w:sz w:val="24"/>
          <w:szCs w:val="24"/>
        </w:rPr>
      </w:pPr>
    </w:p>
    <w:p w:rsidR="009374DF" w:rsidRDefault="009374DF" w:rsidP="008E7D03">
      <w:pPr>
        <w:spacing w:after="0" w:line="240" w:lineRule="auto"/>
        <w:rPr>
          <w:rFonts w:ascii="Times New Roman" w:hAnsi="Times New Roman" w:cs="Times New Roman"/>
          <w:b/>
          <w:sz w:val="24"/>
          <w:szCs w:val="24"/>
        </w:rPr>
      </w:pPr>
    </w:p>
    <w:p w:rsidR="009374DF" w:rsidRDefault="00463289" w:rsidP="009374DF">
      <w:pPr>
        <w:spacing w:after="0" w:line="240" w:lineRule="auto"/>
      </w:pPr>
      <w:r>
        <w:rPr>
          <w:rFonts w:ascii="Times New Roman" w:hAnsi="Times New Roman" w:cs="Times New Roman"/>
          <w:b/>
          <w:sz w:val="24"/>
          <w:szCs w:val="24"/>
        </w:rPr>
        <w:t>Questions:</w:t>
      </w:r>
      <w:r w:rsidR="009374DF" w:rsidRPr="009374DF">
        <w:t xml:space="preserve"> </w:t>
      </w:r>
    </w:p>
    <w:p w:rsidR="009374DF" w:rsidRPr="00AC7403" w:rsidRDefault="009374DF"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To whom did Paul write this verse to?</w:t>
      </w:r>
    </w:p>
    <w:p w:rsidR="00AC7403" w:rsidRDefault="00AC7403"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What did Paul mean by “all things”?</w:t>
      </w:r>
    </w:p>
    <w:p w:rsidR="009374DF" w:rsidRPr="00AC7403" w:rsidRDefault="00AC7403"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 xml:space="preserve">What did Paul mean “without </w:t>
      </w:r>
      <w:r w:rsidR="006C56AB">
        <w:rPr>
          <w:rFonts w:ascii="Times New Roman" w:hAnsi="Times New Roman" w:cs="Times New Roman"/>
          <w:sz w:val="24"/>
          <w:szCs w:val="24"/>
        </w:rPr>
        <w:t>grumblings</w:t>
      </w:r>
      <w:r w:rsidRPr="00AC7403">
        <w:rPr>
          <w:rFonts w:ascii="Times New Roman" w:hAnsi="Times New Roman" w:cs="Times New Roman"/>
          <w:sz w:val="24"/>
          <w:szCs w:val="24"/>
        </w:rPr>
        <w:t>”?</w:t>
      </w:r>
    </w:p>
    <w:p w:rsidR="009374DF" w:rsidRPr="00AC7403" w:rsidRDefault="00AC7403"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What did Paul mean “</w:t>
      </w:r>
      <w:r w:rsidR="001B1813">
        <w:rPr>
          <w:rFonts w:ascii="Times New Roman" w:hAnsi="Times New Roman" w:cs="Times New Roman"/>
          <w:sz w:val="24"/>
          <w:szCs w:val="24"/>
        </w:rPr>
        <w:t>disputing</w:t>
      </w:r>
      <w:r w:rsidRPr="00AC7403">
        <w:rPr>
          <w:rFonts w:ascii="Times New Roman" w:hAnsi="Times New Roman" w:cs="Times New Roman"/>
          <w:sz w:val="24"/>
          <w:szCs w:val="24"/>
        </w:rPr>
        <w:t>”?</w:t>
      </w:r>
    </w:p>
    <w:p w:rsidR="00AC7403" w:rsidRDefault="00AC7403"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When did Paul wri</w:t>
      </w:r>
      <w:r w:rsidRPr="00AC7403">
        <w:rPr>
          <w:rFonts w:ascii="Times New Roman" w:hAnsi="Times New Roman" w:cs="Times New Roman"/>
          <w:sz w:val="24"/>
          <w:szCs w:val="24"/>
        </w:rPr>
        <w:t>te this epistle?</w:t>
      </w:r>
    </w:p>
    <w:p w:rsidR="00463289" w:rsidRPr="00AC7403" w:rsidRDefault="00AC7403"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 xml:space="preserve">Was there a problem that Paul has to </w:t>
      </w:r>
      <w:r>
        <w:rPr>
          <w:rFonts w:ascii="Times New Roman" w:hAnsi="Times New Roman" w:cs="Times New Roman"/>
          <w:sz w:val="24"/>
          <w:szCs w:val="24"/>
        </w:rPr>
        <w:t>write</w:t>
      </w:r>
      <w:r w:rsidRPr="00AC7403">
        <w:rPr>
          <w:rFonts w:ascii="Times New Roman" w:hAnsi="Times New Roman" w:cs="Times New Roman"/>
          <w:sz w:val="24"/>
          <w:szCs w:val="24"/>
        </w:rPr>
        <w:t xml:space="preserve"> this?</w:t>
      </w:r>
    </w:p>
    <w:p w:rsidR="009374DF" w:rsidRDefault="009374DF" w:rsidP="008E7D03">
      <w:pPr>
        <w:spacing w:after="0" w:line="240" w:lineRule="auto"/>
        <w:rPr>
          <w:rFonts w:ascii="Times New Roman" w:hAnsi="Times New Roman" w:cs="Times New Roman"/>
          <w:b/>
          <w:sz w:val="24"/>
          <w:szCs w:val="24"/>
        </w:rPr>
      </w:pPr>
    </w:p>
    <w:p w:rsidR="00463289" w:rsidRDefault="00463289" w:rsidP="008E7D03">
      <w:pPr>
        <w:spacing w:after="0" w:line="240" w:lineRule="auto"/>
        <w:rPr>
          <w:rFonts w:ascii="Times New Roman" w:hAnsi="Times New Roman" w:cs="Times New Roman"/>
          <w:b/>
          <w:sz w:val="24"/>
          <w:szCs w:val="24"/>
        </w:rPr>
      </w:pPr>
      <w:r>
        <w:rPr>
          <w:rFonts w:ascii="Times New Roman" w:hAnsi="Times New Roman" w:cs="Times New Roman"/>
          <w:b/>
          <w:sz w:val="24"/>
          <w:szCs w:val="24"/>
        </w:rPr>
        <w:t>Answers:</w:t>
      </w:r>
    </w:p>
    <w:p w:rsidR="009374DF" w:rsidRPr="00AC7403" w:rsidRDefault="009374DF" w:rsidP="006C56AB">
      <w:pPr>
        <w:pStyle w:val="ListParagraph"/>
        <w:numPr>
          <w:ilvl w:val="0"/>
          <w:numId w:val="13"/>
        </w:numPr>
        <w:spacing w:after="0" w:line="240" w:lineRule="auto"/>
        <w:ind w:left="567" w:hanging="284"/>
        <w:rPr>
          <w:rFonts w:ascii="Times New Roman" w:hAnsi="Times New Roman" w:cs="Times New Roman"/>
          <w:sz w:val="24"/>
          <w:szCs w:val="24"/>
        </w:rPr>
      </w:pPr>
      <w:r w:rsidRPr="00AC7403">
        <w:rPr>
          <w:rFonts w:ascii="Times New Roman" w:hAnsi="Times New Roman" w:cs="Times New Roman"/>
          <w:sz w:val="24"/>
          <w:szCs w:val="24"/>
        </w:rPr>
        <w:t>Paul wrote this epistle</w:t>
      </w:r>
      <w:r w:rsidR="00AC7403" w:rsidRPr="00AC7403">
        <w:rPr>
          <w:rFonts w:ascii="Times New Roman" w:hAnsi="Times New Roman" w:cs="Times New Roman"/>
          <w:sz w:val="24"/>
          <w:szCs w:val="24"/>
        </w:rPr>
        <w:t xml:space="preserve"> mainly to believers in Philippi</w:t>
      </w:r>
      <w:r w:rsidRPr="00AC7403">
        <w:rPr>
          <w:rFonts w:ascii="Times New Roman" w:hAnsi="Times New Roman" w:cs="Times New Roman"/>
          <w:sz w:val="24"/>
          <w:szCs w:val="24"/>
        </w:rPr>
        <w:t>.</w:t>
      </w:r>
    </w:p>
    <w:p w:rsidR="00EB566B" w:rsidRPr="001A0FB2" w:rsidRDefault="00AC7403" w:rsidP="001A0FB2">
      <w:pPr>
        <w:pStyle w:val="ListParagraph"/>
        <w:numPr>
          <w:ilvl w:val="0"/>
          <w:numId w:val="13"/>
        </w:numPr>
        <w:spacing w:after="0" w:line="240" w:lineRule="auto"/>
        <w:ind w:left="567" w:hanging="284"/>
        <w:rPr>
          <w:rFonts w:ascii="Times New Roman" w:hAnsi="Times New Roman" w:cs="Times New Roman"/>
          <w:sz w:val="24"/>
          <w:szCs w:val="24"/>
          <w:lang w:val="en-US"/>
        </w:rPr>
      </w:pPr>
      <w:r w:rsidRPr="00AC7403">
        <w:rPr>
          <w:rFonts w:ascii="Times New Roman" w:hAnsi="Times New Roman" w:cs="Times New Roman"/>
          <w:sz w:val="24"/>
          <w:szCs w:val="24"/>
        </w:rPr>
        <w:t>Not evil things</w:t>
      </w:r>
      <w:r w:rsidR="00305727">
        <w:rPr>
          <w:rFonts w:ascii="Times New Roman" w:hAnsi="Times New Roman" w:cs="Times New Roman"/>
          <w:sz w:val="24"/>
          <w:szCs w:val="24"/>
        </w:rPr>
        <w:t xml:space="preserve"> that are </w:t>
      </w:r>
      <w:r w:rsidRPr="00AC7403">
        <w:rPr>
          <w:rFonts w:ascii="Times New Roman" w:hAnsi="Times New Roman" w:cs="Times New Roman"/>
          <w:sz w:val="24"/>
          <w:szCs w:val="24"/>
        </w:rPr>
        <w:t>shunned;</w:t>
      </w:r>
      <w:r w:rsidRPr="00AC7403">
        <w:rPr>
          <w:rFonts w:ascii="Times New Roman" w:hAnsi="Times New Roman" w:cs="Times New Roman"/>
          <w:sz w:val="24"/>
          <w:szCs w:val="24"/>
          <w:lang w:val="en-US"/>
        </w:rPr>
        <w:t xml:space="preserve"> </w:t>
      </w:r>
      <w:r w:rsidRPr="007F347F">
        <w:rPr>
          <w:rFonts w:ascii="Times New Roman" w:hAnsi="Times New Roman" w:cs="Times New Roman"/>
          <w:noProof/>
          <w:sz w:val="24"/>
          <w:szCs w:val="24"/>
        </w:rPr>
        <w:t>but all good things, all that are agreeable to the righteous law and good will of God; all those good things which accompany salvation, as hearing the word, and attendance on ordinances: all church affairs relating to public worship, private conference, everything at church meetings, and which concern the discipline and laws of Christ's house; and all things that are civilly, morally, spiritually, and evangelically good; even all things that God would have done, or</w:t>
      </w:r>
      <w:r w:rsidRPr="00AC7403">
        <w:rPr>
          <w:rFonts w:ascii="Times New Roman" w:hAnsi="Times New Roman" w:cs="Times New Roman"/>
          <w:sz w:val="24"/>
          <w:szCs w:val="24"/>
        </w:rPr>
        <w:t xml:space="preserve"> </w:t>
      </w:r>
      <w:r w:rsidR="00305727">
        <w:rPr>
          <w:rFonts w:ascii="Times New Roman" w:hAnsi="Times New Roman" w:cs="Times New Roman"/>
          <w:sz w:val="24"/>
          <w:szCs w:val="24"/>
        </w:rPr>
        <w:t>woul</w:t>
      </w:r>
      <w:r w:rsidRPr="00AC7403">
        <w:rPr>
          <w:rFonts w:ascii="Times New Roman" w:hAnsi="Times New Roman" w:cs="Times New Roman"/>
          <w:sz w:val="24"/>
          <w:szCs w:val="24"/>
        </w:rPr>
        <w:t>d desire should be done to us by fellow creatures and fellow Christians: let all these be done.</w:t>
      </w:r>
      <w:r w:rsidRPr="00AC7403">
        <w:rPr>
          <w:rStyle w:val="FootnoteReference"/>
          <w:rFonts w:ascii="Times New Roman" w:hAnsi="Times New Roman" w:cs="Times New Roman"/>
          <w:sz w:val="24"/>
          <w:szCs w:val="24"/>
        </w:rPr>
        <w:footnoteReference w:id="1"/>
      </w:r>
    </w:p>
    <w:p w:rsidR="009374DF" w:rsidRPr="00AC7403" w:rsidRDefault="00AC7403" w:rsidP="006C56AB">
      <w:pPr>
        <w:pStyle w:val="ListParagraph"/>
        <w:numPr>
          <w:ilvl w:val="0"/>
          <w:numId w:val="13"/>
        </w:numPr>
        <w:spacing w:after="0" w:line="240" w:lineRule="auto"/>
        <w:ind w:left="567" w:hanging="284"/>
        <w:rPr>
          <w:rFonts w:ascii="Times New Roman" w:hAnsi="Times New Roman" w:cs="Times New Roman"/>
          <w:sz w:val="24"/>
          <w:szCs w:val="24"/>
        </w:rPr>
      </w:pPr>
      <w:r w:rsidRPr="00AC7403">
        <w:rPr>
          <w:rFonts w:ascii="Times New Roman" w:hAnsi="Times New Roman" w:cs="Times New Roman"/>
          <w:sz w:val="24"/>
          <w:szCs w:val="24"/>
        </w:rPr>
        <w:t>Not to complaint but with a cheerful obedience to God’s commands</w:t>
      </w:r>
      <w:r w:rsidR="009374DF" w:rsidRPr="00AC7403">
        <w:rPr>
          <w:rFonts w:ascii="Times New Roman" w:hAnsi="Times New Roman" w:cs="Times New Roman"/>
          <w:sz w:val="24"/>
          <w:szCs w:val="24"/>
        </w:rPr>
        <w:t>.</w:t>
      </w:r>
      <w:r w:rsidRPr="00AC7403">
        <w:rPr>
          <w:rStyle w:val="FootnoteReference"/>
          <w:rFonts w:ascii="Times New Roman" w:hAnsi="Times New Roman" w:cs="Times New Roman"/>
          <w:sz w:val="24"/>
          <w:szCs w:val="24"/>
        </w:rPr>
        <w:footnoteReference w:id="2"/>
      </w:r>
    </w:p>
    <w:p w:rsidR="00AC7403" w:rsidRPr="00AC7403" w:rsidRDefault="00AC7403" w:rsidP="006C56AB">
      <w:pPr>
        <w:pStyle w:val="ListParagraph"/>
        <w:numPr>
          <w:ilvl w:val="0"/>
          <w:numId w:val="13"/>
        </w:numPr>
        <w:spacing w:after="0" w:line="240" w:lineRule="auto"/>
        <w:ind w:left="567" w:hanging="284"/>
        <w:rPr>
          <w:rFonts w:ascii="Times New Roman" w:hAnsi="Times New Roman" w:cs="Times New Roman"/>
          <w:noProof/>
          <w:sz w:val="24"/>
          <w:szCs w:val="24"/>
        </w:rPr>
      </w:pPr>
      <w:r w:rsidRPr="00AC7403">
        <w:rPr>
          <w:rFonts w:ascii="Times New Roman" w:hAnsi="Times New Roman" w:cs="Times New Roman"/>
          <w:sz w:val="24"/>
          <w:szCs w:val="24"/>
        </w:rPr>
        <w:t xml:space="preserve">Not to doubt but to </w:t>
      </w:r>
      <w:r w:rsidRPr="00AC7403">
        <w:rPr>
          <w:rFonts w:ascii="Times New Roman" w:hAnsi="Times New Roman" w:cs="Times New Roman"/>
          <w:noProof/>
          <w:sz w:val="24"/>
          <w:szCs w:val="24"/>
        </w:rPr>
        <w:t>trust in Christ</w:t>
      </w:r>
      <w:r w:rsidR="00932A05">
        <w:rPr>
          <w:rFonts w:ascii="Times New Roman" w:hAnsi="Times New Roman" w:cs="Times New Roman"/>
          <w:noProof/>
          <w:sz w:val="24"/>
          <w:szCs w:val="24"/>
        </w:rPr>
        <w:t>.</w:t>
      </w:r>
    </w:p>
    <w:p w:rsidR="00AC7403" w:rsidRPr="00AC7403" w:rsidRDefault="00AC7403" w:rsidP="006C56AB">
      <w:pPr>
        <w:pStyle w:val="ListParagraph"/>
        <w:numPr>
          <w:ilvl w:val="0"/>
          <w:numId w:val="14"/>
        </w:numPr>
        <w:spacing w:after="0" w:line="240" w:lineRule="auto"/>
        <w:ind w:left="567" w:hanging="284"/>
        <w:rPr>
          <w:rFonts w:ascii="Times New Roman" w:hAnsi="Times New Roman" w:cs="Times New Roman"/>
          <w:noProof/>
          <w:sz w:val="24"/>
          <w:szCs w:val="24"/>
        </w:rPr>
      </w:pPr>
      <w:r w:rsidRPr="00AC7403">
        <w:rPr>
          <w:rFonts w:ascii="Times New Roman" w:hAnsi="Times New Roman" w:cs="Times New Roman"/>
          <w:noProof/>
          <w:sz w:val="24"/>
          <w:szCs w:val="24"/>
        </w:rPr>
        <w:t>Inconclusive as to when Paul wrote this epistle but during the period from the mid-50s to the early 60s AD.</w:t>
      </w:r>
      <w:r w:rsidRPr="00AC7403">
        <w:rPr>
          <w:rStyle w:val="FootnoteReference"/>
          <w:rFonts w:ascii="Times New Roman" w:hAnsi="Times New Roman" w:cs="Times New Roman"/>
          <w:noProof/>
          <w:sz w:val="24"/>
          <w:szCs w:val="24"/>
        </w:rPr>
        <w:footnoteReference w:id="3"/>
      </w:r>
    </w:p>
    <w:p w:rsidR="00463289" w:rsidRDefault="009374DF" w:rsidP="006C56AB">
      <w:pPr>
        <w:spacing w:after="0" w:line="240" w:lineRule="auto"/>
        <w:ind w:left="567" w:hanging="284"/>
        <w:rPr>
          <w:rFonts w:ascii="Times New Roman" w:hAnsi="Times New Roman" w:cs="Times New Roman"/>
          <w:b/>
          <w:sz w:val="24"/>
          <w:szCs w:val="24"/>
        </w:rPr>
      </w:pPr>
      <w:r w:rsidRPr="00AC7403">
        <w:rPr>
          <w:rFonts w:ascii="Times New Roman" w:hAnsi="Times New Roman" w:cs="Times New Roman"/>
          <w:sz w:val="24"/>
          <w:szCs w:val="24"/>
        </w:rPr>
        <w:t>•</w:t>
      </w:r>
      <w:r w:rsidRPr="00AC7403">
        <w:rPr>
          <w:rFonts w:ascii="Times New Roman" w:hAnsi="Times New Roman" w:cs="Times New Roman"/>
          <w:sz w:val="24"/>
          <w:szCs w:val="24"/>
        </w:rPr>
        <w:tab/>
      </w:r>
      <w:r w:rsidR="00AC7403" w:rsidRPr="00AC7403">
        <w:rPr>
          <w:rFonts w:ascii="Times New Roman" w:hAnsi="Times New Roman" w:cs="Times New Roman"/>
          <w:sz w:val="24"/>
          <w:szCs w:val="24"/>
        </w:rPr>
        <w:t xml:space="preserve">The Philippian church appears to be a spiritually thriving Christian </w:t>
      </w:r>
      <w:r w:rsidR="00AC7403" w:rsidRPr="00AC7403">
        <w:rPr>
          <w:rFonts w:ascii="Times New Roman" w:hAnsi="Times New Roman" w:cs="Times New Roman"/>
          <w:noProof/>
          <w:sz w:val="24"/>
          <w:szCs w:val="24"/>
        </w:rPr>
        <w:t>community; the</w:t>
      </w:r>
      <w:r w:rsidR="00AC7403" w:rsidRPr="00AC7403">
        <w:rPr>
          <w:rFonts w:ascii="Times New Roman" w:hAnsi="Times New Roman" w:cs="Times New Roman"/>
          <w:sz w:val="24"/>
          <w:szCs w:val="24"/>
        </w:rPr>
        <w:t xml:space="preserve"> believers were faced with several challenges from outsiders, and the need for unity,</w:t>
      </w:r>
      <w:r w:rsidR="00A9088A">
        <w:rPr>
          <w:rFonts w:ascii="Times New Roman" w:hAnsi="Times New Roman" w:cs="Times New Roman"/>
          <w:sz w:val="24"/>
          <w:szCs w:val="24"/>
        </w:rPr>
        <w:t xml:space="preserve"> </w:t>
      </w:r>
      <w:r w:rsidR="00AC7403" w:rsidRPr="00AC7403">
        <w:rPr>
          <w:rFonts w:ascii="Times New Roman" w:hAnsi="Times New Roman" w:cs="Times New Roman"/>
          <w:sz w:val="24"/>
          <w:szCs w:val="24"/>
        </w:rPr>
        <w:t>and concerns about false teachers.</w:t>
      </w:r>
      <w:r w:rsidR="00AC7403" w:rsidRPr="00AC7403">
        <w:rPr>
          <w:rStyle w:val="FootnoteReference"/>
          <w:rFonts w:ascii="Times New Roman" w:hAnsi="Times New Roman" w:cs="Times New Roman"/>
          <w:sz w:val="24"/>
          <w:szCs w:val="24"/>
        </w:rPr>
        <w:footnoteReference w:id="4"/>
      </w:r>
      <w:r w:rsidR="00AC7403">
        <w:rPr>
          <w:rFonts w:ascii="Times New Roman" w:hAnsi="Times New Roman" w:cs="Times New Roman"/>
          <w:sz w:val="24"/>
          <w:szCs w:val="24"/>
        </w:rPr>
        <w:t xml:space="preserve"> </w:t>
      </w:r>
    </w:p>
    <w:p w:rsidR="009374DF" w:rsidRDefault="009374DF" w:rsidP="008E7D03">
      <w:pPr>
        <w:spacing w:after="0" w:line="240" w:lineRule="auto"/>
        <w:rPr>
          <w:rFonts w:ascii="Times New Roman" w:hAnsi="Times New Roman" w:cs="Times New Roman"/>
          <w:b/>
          <w:sz w:val="24"/>
          <w:szCs w:val="24"/>
        </w:rPr>
      </w:pPr>
    </w:p>
    <w:p w:rsidR="006C6D24" w:rsidRDefault="006C6D24" w:rsidP="008E7D03">
      <w:pPr>
        <w:spacing w:after="0" w:line="240" w:lineRule="auto"/>
        <w:rPr>
          <w:rFonts w:ascii="Times New Roman" w:hAnsi="Times New Roman" w:cs="Times New Roman"/>
          <w:b/>
          <w:sz w:val="24"/>
          <w:szCs w:val="24"/>
        </w:rPr>
      </w:pPr>
    </w:p>
    <w:p w:rsidR="00463289" w:rsidRPr="00463289" w:rsidRDefault="00463289" w:rsidP="008E7D03">
      <w:pPr>
        <w:spacing w:after="0" w:line="240" w:lineRule="auto"/>
        <w:rPr>
          <w:rFonts w:ascii="Times New Roman" w:hAnsi="Times New Roman" w:cs="Times New Roman"/>
          <w:b/>
          <w:sz w:val="24"/>
          <w:szCs w:val="24"/>
        </w:rPr>
      </w:pPr>
      <w:r w:rsidRPr="00463289">
        <w:rPr>
          <w:rFonts w:ascii="Times New Roman" w:hAnsi="Times New Roman" w:cs="Times New Roman"/>
          <w:b/>
          <w:sz w:val="24"/>
          <w:szCs w:val="24"/>
        </w:rPr>
        <w:t>Exegetical Outline</w:t>
      </w:r>
    </w:p>
    <w:p w:rsidR="009374DF" w:rsidRPr="001A0FB2" w:rsidRDefault="00463289" w:rsidP="009374DF">
      <w:pPr>
        <w:spacing w:after="0" w:line="240" w:lineRule="auto"/>
        <w:rPr>
          <w:rFonts w:ascii="Times New Roman" w:hAnsi="Times New Roman" w:cs="Times New Roman"/>
          <w:sz w:val="24"/>
          <w:szCs w:val="24"/>
        </w:rPr>
      </w:pPr>
      <w:r w:rsidRPr="001A0FB2">
        <w:rPr>
          <w:rFonts w:ascii="Times New Roman" w:hAnsi="Times New Roman" w:cs="Times New Roman"/>
          <w:sz w:val="24"/>
          <w:szCs w:val="24"/>
          <w:u w:val="single"/>
        </w:rPr>
        <w:t>Exegetical Idea</w:t>
      </w:r>
      <w:r w:rsidRPr="001A0FB2">
        <w:rPr>
          <w:rFonts w:ascii="Times New Roman" w:hAnsi="Times New Roman" w:cs="Times New Roman"/>
          <w:sz w:val="24"/>
          <w:szCs w:val="24"/>
        </w:rPr>
        <w:t>:</w:t>
      </w:r>
      <w:r w:rsidR="009374DF" w:rsidRPr="001A0FB2">
        <w:rPr>
          <w:rFonts w:ascii="Times New Roman" w:hAnsi="Times New Roman" w:cs="Times New Roman"/>
          <w:sz w:val="24"/>
          <w:szCs w:val="24"/>
        </w:rPr>
        <w:t xml:space="preserve"> The </w:t>
      </w:r>
      <w:r w:rsidR="00FA5294">
        <w:rPr>
          <w:rFonts w:ascii="Times New Roman" w:hAnsi="Times New Roman" w:cs="Times New Roman"/>
          <w:sz w:val="24"/>
          <w:szCs w:val="24"/>
        </w:rPr>
        <w:t>way the Ph</w:t>
      </w:r>
      <w:r w:rsidR="006C56AB" w:rsidRPr="001A0FB2">
        <w:rPr>
          <w:rFonts w:ascii="Times New Roman" w:hAnsi="Times New Roman" w:cs="Times New Roman"/>
          <w:sz w:val="24"/>
          <w:szCs w:val="24"/>
        </w:rPr>
        <w:t>ilippi</w:t>
      </w:r>
      <w:r w:rsidR="00FA5294">
        <w:rPr>
          <w:rFonts w:ascii="Times New Roman" w:hAnsi="Times New Roman" w:cs="Times New Roman"/>
          <w:sz w:val="24"/>
          <w:szCs w:val="24"/>
        </w:rPr>
        <w:t xml:space="preserve">ans should </w:t>
      </w:r>
      <w:r w:rsidR="004465F8">
        <w:rPr>
          <w:rFonts w:ascii="Times New Roman" w:hAnsi="Times New Roman" w:cs="Times New Roman"/>
          <w:sz w:val="24"/>
          <w:szCs w:val="24"/>
        </w:rPr>
        <w:t xml:space="preserve">show God’s work </w:t>
      </w:r>
      <w:r w:rsidR="00FA5294">
        <w:rPr>
          <w:rFonts w:ascii="Times New Roman" w:hAnsi="Times New Roman" w:cs="Times New Roman"/>
          <w:sz w:val="24"/>
          <w:szCs w:val="24"/>
        </w:rPr>
        <w:t>was by not complaining and disputing.</w:t>
      </w:r>
    </w:p>
    <w:p w:rsidR="00463289" w:rsidRPr="001A0FB2" w:rsidRDefault="00463289" w:rsidP="008E7D03">
      <w:pPr>
        <w:spacing w:after="0" w:line="240" w:lineRule="auto"/>
        <w:rPr>
          <w:rFonts w:ascii="Times New Roman" w:hAnsi="Times New Roman" w:cs="Times New Roman"/>
          <w:sz w:val="24"/>
          <w:szCs w:val="24"/>
        </w:rPr>
      </w:pPr>
    </w:p>
    <w:p w:rsidR="009374DF" w:rsidRPr="001A0FB2" w:rsidRDefault="00692627" w:rsidP="00ED4644">
      <w:pPr>
        <w:pStyle w:val="ListParagraph"/>
        <w:numPr>
          <w:ilvl w:val="0"/>
          <w:numId w:val="7"/>
        </w:numPr>
        <w:spacing w:after="0" w:line="240" w:lineRule="auto"/>
        <w:ind w:left="851" w:hanging="567"/>
        <w:rPr>
          <w:rFonts w:ascii="Times New Roman" w:hAnsi="Times New Roman" w:cs="Times New Roman"/>
          <w:sz w:val="24"/>
          <w:szCs w:val="24"/>
        </w:rPr>
      </w:pPr>
      <w:r w:rsidRPr="001A0FB2">
        <w:rPr>
          <w:rFonts w:ascii="Times New Roman" w:hAnsi="Times New Roman" w:cs="Times New Roman"/>
          <w:sz w:val="24"/>
          <w:szCs w:val="24"/>
        </w:rPr>
        <w:t xml:space="preserve">The </w:t>
      </w:r>
      <w:r w:rsidR="00FA5294">
        <w:rPr>
          <w:rFonts w:ascii="Times New Roman" w:hAnsi="Times New Roman" w:cs="Times New Roman"/>
          <w:sz w:val="24"/>
          <w:szCs w:val="24"/>
        </w:rPr>
        <w:t>way the Phi</w:t>
      </w:r>
      <w:r w:rsidR="00932A05" w:rsidRPr="001A0FB2">
        <w:rPr>
          <w:rFonts w:ascii="Times New Roman" w:hAnsi="Times New Roman" w:cs="Times New Roman"/>
          <w:sz w:val="24"/>
          <w:szCs w:val="24"/>
        </w:rPr>
        <w:t>lippi</w:t>
      </w:r>
      <w:r w:rsidR="00FA5294">
        <w:rPr>
          <w:rFonts w:ascii="Times New Roman" w:hAnsi="Times New Roman" w:cs="Times New Roman"/>
          <w:sz w:val="24"/>
          <w:szCs w:val="24"/>
        </w:rPr>
        <w:t xml:space="preserve">ans could show God’s work was never complaining </w:t>
      </w:r>
      <w:r w:rsidR="00E42C23" w:rsidRPr="001A0FB2">
        <w:rPr>
          <w:rFonts w:ascii="Times New Roman" w:hAnsi="Times New Roman" w:cs="Times New Roman"/>
          <w:sz w:val="24"/>
          <w:szCs w:val="24"/>
        </w:rPr>
        <w:t>(14</w:t>
      </w:r>
      <w:r w:rsidR="00FA5294">
        <w:rPr>
          <w:rFonts w:ascii="Times New Roman" w:hAnsi="Times New Roman" w:cs="Times New Roman"/>
          <w:sz w:val="24"/>
          <w:szCs w:val="24"/>
        </w:rPr>
        <w:t>a</w:t>
      </w:r>
      <w:r w:rsidR="006C56AB" w:rsidRPr="001A0FB2">
        <w:rPr>
          <w:rFonts w:ascii="Times New Roman" w:hAnsi="Times New Roman" w:cs="Times New Roman"/>
          <w:sz w:val="24"/>
          <w:szCs w:val="24"/>
        </w:rPr>
        <w:t>)</w:t>
      </w:r>
    </w:p>
    <w:p w:rsidR="009374DF" w:rsidRPr="00EA1666" w:rsidRDefault="004465F8" w:rsidP="00ED4644">
      <w:pPr>
        <w:pStyle w:val="ListParagraph"/>
        <w:numPr>
          <w:ilvl w:val="0"/>
          <w:numId w:val="9"/>
        </w:numPr>
        <w:spacing w:after="0" w:line="240" w:lineRule="auto"/>
        <w:ind w:left="1134" w:hanging="283"/>
        <w:rPr>
          <w:rFonts w:ascii="Times New Roman" w:hAnsi="Times New Roman" w:cs="Times New Roman"/>
          <w:sz w:val="24"/>
          <w:szCs w:val="24"/>
        </w:rPr>
      </w:pPr>
      <w:r w:rsidRPr="00EA1666">
        <w:rPr>
          <w:rFonts w:ascii="Times New Roman" w:hAnsi="Times New Roman" w:cs="Times New Roman"/>
          <w:sz w:val="24"/>
          <w:szCs w:val="24"/>
        </w:rPr>
        <w:t xml:space="preserve">Christians at </w:t>
      </w:r>
      <w:r w:rsidR="009D1909" w:rsidRPr="00EA1666">
        <w:rPr>
          <w:rFonts w:ascii="Times New Roman" w:hAnsi="Times New Roman" w:cs="Times New Roman"/>
          <w:sz w:val="24"/>
          <w:szCs w:val="24"/>
        </w:rPr>
        <w:t xml:space="preserve">Philippi </w:t>
      </w:r>
      <w:r w:rsidRPr="00EA1666">
        <w:rPr>
          <w:rFonts w:ascii="Times New Roman" w:hAnsi="Times New Roman" w:cs="Times New Roman"/>
          <w:sz w:val="24"/>
          <w:szCs w:val="24"/>
        </w:rPr>
        <w:t xml:space="preserve">were </w:t>
      </w:r>
      <w:r w:rsidR="00405EA2" w:rsidRPr="00EA1666">
        <w:rPr>
          <w:rFonts w:ascii="Times New Roman" w:hAnsi="Times New Roman" w:cs="Times New Roman"/>
          <w:sz w:val="24"/>
          <w:szCs w:val="24"/>
        </w:rPr>
        <w:t xml:space="preserve">expected </w:t>
      </w:r>
      <w:r w:rsidR="00692627" w:rsidRPr="00EA1666">
        <w:rPr>
          <w:rFonts w:ascii="Times New Roman" w:hAnsi="Times New Roman" w:cs="Times New Roman"/>
          <w:sz w:val="24"/>
          <w:szCs w:val="24"/>
        </w:rPr>
        <w:t xml:space="preserve">to </w:t>
      </w:r>
      <w:r w:rsidRPr="00EA1666">
        <w:rPr>
          <w:rFonts w:ascii="Times New Roman" w:hAnsi="Times New Roman" w:cs="Times New Roman"/>
          <w:sz w:val="24"/>
          <w:szCs w:val="24"/>
        </w:rPr>
        <w:t>be contented</w:t>
      </w:r>
      <w:r w:rsidR="00A9088A" w:rsidRPr="00EA1666">
        <w:rPr>
          <w:rFonts w:ascii="Times New Roman" w:hAnsi="Times New Roman" w:cs="Times New Roman"/>
          <w:sz w:val="24"/>
          <w:szCs w:val="24"/>
        </w:rPr>
        <w:t xml:space="preserve"> (14a</w:t>
      </w:r>
      <w:r w:rsidR="00692627" w:rsidRPr="00EA1666">
        <w:rPr>
          <w:rFonts w:ascii="Times New Roman" w:hAnsi="Times New Roman" w:cs="Times New Roman"/>
          <w:sz w:val="24"/>
          <w:szCs w:val="24"/>
        </w:rPr>
        <w:t>)</w:t>
      </w:r>
    </w:p>
    <w:p w:rsidR="009658E2" w:rsidRPr="00EA1666" w:rsidRDefault="004465F8" w:rsidP="00ED4644">
      <w:pPr>
        <w:pStyle w:val="ListParagraph"/>
        <w:numPr>
          <w:ilvl w:val="0"/>
          <w:numId w:val="9"/>
        </w:numPr>
        <w:spacing w:after="0" w:line="240" w:lineRule="auto"/>
        <w:ind w:left="1134" w:hanging="283"/>
        <w:rPr>
          <w:rFonts w:ascii="Times New Roman" w:hAnsi="Times New Roman" w:cs="Times New Roman"/>
          <w:sz w:val="24"/>
          <w:szCs w:val="24"/>
        </w:rPr>
      </w:pPr>
      <w:r w:rsidRPr="00EA1666">
        <w:rPr>
          <w:rFonts w:ascii="Times New Roman" w:hAnsi="Times New Roman" w:cs="Times New Roman"/>
          <w:sz w:val="24"/>
          <w:szCs w:val="24"/>
        </w:rPr>
        <w:t xml:space="preserve">Christians at </w:t>
      </w:r>
      <w:r w:rsidR="009D1909" w:rsidRPr="00EA1666">
        <w:rPr>
          <w:rFonts w:ascii="Times New Roman" w:hAnsi="Times New Roman" w:cs="Times New Roman"/>
          <w:sz w:val="24"/>
          <w:szCs w:val="24"/>
        </w:rPr>
        <w:t xml:space="preserve">Philippi </w:t>
      </w:r>
      <w:r w:rsidRPr="00EA1666">
        <w:rPr>
          <w:rFonts w:ascii="Times New Roman" w:hAnsi="Times New Roman" w:cs="Times New Roman"/>
          <w:sz w:val="24"/>
          <w:szCs w:val="24"/>
        </w:rPr>
        <w:t>we</w:t>
      </w:r>
      <w:r w:rsidR="00A9088A" w:rsidRPr="00EA1666">
        <w:rPr>
          <w:rFonts w:ascii="Times New Roman" w:hAnsi="Times New Roman" w:cs="Times New Roman"/>
          <w:sz w:val="24"/>
          <w:szCs w:val="24"/>
        </w:rPr>
        <w:t>re expected to</w:t>
      </w:r>
      <w:r w:rsidRPr="00EA1666">
        <w:rPr>
          <w:rFonts w:ascii="Times New Roman" w:hAnsi="Times New Roman" w:cs="Times New Roman"/>
          <w:sz w:val="24"/>
          <w:szCs w:val="24"/>
        </w:rPr>
        <w:t xml:space="preserve"> </w:t>
      </w:r>
      <w:r w:rsidR="001B1813" w:rsidRPr="00EA1666">
        <w:rPr>
          <w:rFonts w:ascii="Times New Roman" w:hAnsi="Times New Roman" w:cs="Times New Roman"/>
          <w:sz w:val="24"/>
          <w:szCs w:val="24"/>
        </w:rPr>
        <w:t>obey</w:t>
      </w:r>
      <w:r w:rsidRPr="00EA1666">
        <w:rPr>
          <w:rFonts w:ascii="Times New Roman" w:hAnsi="Times New Roman" w:cs="Times New Roman"/>
          <w:sz w:val="24"/>
          <w:szCs w:val="24"/>
        </w:rPr>
        <w:t xml:space="preserve"> </w:t>
      </w:r>
      <w:r w:rsidR="009658E2" w:rsidRPr="00EA1666">
        <w:rPr>
          <w:rFonts w:ascii="Times New Roman" w:hAnsi="Times New Roman" w:cs="Times New Roman"/>
          <w:sz w:val="24"/>
          <w:szCs w:val="24"/>
        </w:rPr>
        <w:t>(</w:t>
      </w:r>
      <w:r w:rsidRPr="00EA1666">
        <w:rPr>
          <w:rFonts w:ascii="Times New Roman" w:hAnsi="Times New Roman" w:cs="Times New Roman"/>
          <w:sz w:val="24"/>
          <w:szCs w:val="24"/>
        </w:rPr>
        <w:t>14a</w:t>
      </w:r>
      <w:r w:rsidR="009658E2" w:rsidRPr="00EA1666">
        <w:rPr>
          <w:rFonts w:ascii="Times New Roman" w:hAnsi="Times New Roman" w:cs="Times New Roman"/>
          <w:sz w:val="24"/>
          <w:szCs w:val="24"/>
        </w:rPr>
        <w:t xml:space="preserve">) </w:t>
      </w:r>
    </w:p>
    <w:p w:rsidR="009374DF" w:rsidRPr="001A0FB2" w:rsidRDefault="009374DF" w:rsidP="00ED4644">
      <w:pPr>
        <w:spacing w:after="0" w:line="240" w:lineRule="auto"/>
        <w:ind w:left="851" w:hanging="567"/>
        <w:rPr>
          <w:rFonts w:ascii="Times New Roman" w:hAnsi="Times New Roman" w:cs="Times New Roman"/>
          <w:sz w:val="24"/>
          <w:szCs w:val="24"/>
        </w:rPr>
      </w:pPr>
    </w:p>
    <w:p w:rsidR="00FA5294" w:rsidRPr="001A0FB2" w:rsidRDefault="00932A05" w:rsidP="00FA5294">
      <w:pPr>
        <w:pStyle w:val="ListParagraph"/>
        <w:numPr>
          <w:ilvl w:val="0"/>
          <w:numId w:val="7"/>
        </w:numPr>
        <w:spacing w:after="0" w:line="240" w:lineRule="auto"/>
        <w:ind w:left="851" w:hanging="567"/>
        <w:rPr>
          <w:rFonts w:ascii="Times New Roman" w:hAnsi="Times New Roman" w:cs="Times New Roman"/>
          <w:sz w:val="24"/>
          <w:szCs w:val="24"/>
        </w:rPr>
      </w:pPr>
      <w:r w:rsidRPr="001A0FB2">
        <w:rPr>
          <w:rFonts w:ascii="Times New Roman" w:hAnsi="Times New Roman" w:cs="Times New Roman"/>
          <w:sz w:val="24"/>
          <w:szCs w:val="24"/>
        </w:rPr>
        <w:t xml:space="preserve">The </w:t>
      </w:r>
      <w:r w:rsidR="00FA5294">
        <w:rPr>
          <w:rFonts w:ascii="Times New Roman" w:hAnsi="Times New Roman" w:cs="Times New Roman"/>
          <w:sz w:val="24"/>
          <w:szCs w:val="24"/>
        </w:rPr>
        <w:t>way the Phi</w:t>
      </w:r>
      <w:r w:rsidR="00FA5294" w:rsidRPr="001A0FB2">
        <w:rPr>
          <w:rFonts w:ascii="Times New Roman" w:hAnsi="Times New Roman" w:cs="Times New Roman"/>
          <w:sz w:val="24"/>
          <w:szCs w:val="24"/>
        </w:rPr>
        <w:t>lippi</w:t>
      </w:r>
      <w:r w:rsidR="00FA5294">
        <w:rPr>
          <w:rFonts w:ascii="Times New Roman" w:hAnsi="Times New Roman" w:cs="Times New Roman"/>
          <w:sz w:val="24"/>
          <w:szCs w:val="24"/>
        </w:rPr>
        <w:t xml:space="preserve">ans could show God’s work was never disputing </w:t>
      </w:r>
      <w:r w:rsidR="00FA5294" w:rsidRPr="001A0FB2">
        <w:rPr>
          <w:rFonts w:ascii="Times New Roman" w:hAnsi="Times New Roman" w:cs="Times New Roman"/>
          <w:sz w:val="24"/>
          <w:szCs w:val="24"/>
        </w:rPr>
        <w:t>(14</w:t>
      </w:r>
      <w:r w:rsidR="00FA5294">
        <w:rPr>
          <w:rFonts w:ascii="Times New Roman" w:hAnsi="Times New Roman" w:cs="Times New Roman"/>
          <w:sz w:val="24"/>
          <w:szCs w:val="24"/>
        </w:rPr>
        <w:t>b</w:t>
      </w:r>
      <w:r w:rsidR="00FA5294" w:rsidRPr="001A0FB2">
        <w:rPr>
          <w:rFonts w:ascii="Times New Roman" w:hAnsi="Times New Roman" w:cs="Times New Roman"/>
          <w:sz w:val="24"/>
          <w:szCs w:val="24"/>
        </w:rPr>
        <w:t>)</w:t>
      </w:r>
    </w:p>
    <w:p w:rsidR="00932A05" w:rsidRPr="004465F8" w:rsidRDefault="00932A05" w:rsidP="00932A05">
      <w:pPr>
        <w:pStyle w:val="ListParagraph"/>
        <w:numPr>
          <w:ilvl w:val="0"/>
          <w:numId w:val="18"/>
        </w:numPr>
        <w:spacing w:after="0" w:line="240" w:lineRule="auto"/>
        <w:ind w:left="1134" w:hanging="283"/>
        <w:rPr>
          <w:rFonts w:ascii="Times New Roman" w:hAnsi="Times New Roman" w:cs="Times New Roman"/>
          <w:sz w:val="24"/>
          <w:szCs w:val="24"/>
        </w:rPr>
      </w:pPr>
      <w:r w:rsidRPr="004465F8">
        <w:rPr>
          <w:rFonts w:ascii="Times New Roman" w:hAnsi="Times New Roman" w:cs="Times New Roman"/>
          <w:sz w:val="24"/>
          <w:szCs w:val="24"/>
        </w:rPr>
        <w:t xml:space="preserve">Christians at Philippi </w:t>
      </w:r>
      <w:r w:rsidR="004465F8" w:rsidRPr="004465F8">
        <w:rPr>
          <w:rFonts w:ascii="Times New Roman" w:hAnsi="Times New Roman" w:cs="Times New Roman"/>
          <w:sz w:val="24"/>
          <w:szCs w:val="24"/>
        </w:rPr>
        <w:t xml:space="preserve">were expected </w:t>
      </w:r>
      <w:r w:rsidR="004C1534">
        <w:rPr>
          <w:rFonts w:ascii="Times New Roman" w:hAnsi="Times New Roman" w:cs="Times New Roman"/>
          <w:noProof/>
          <w:sz w:val="24"/>
          <w:szCs w:val="24"/>
        </w:rPr>
        <w:t>not to</w:t>
      </w:r>
      <w:r w:rsidR="004465F8" w:rsidRPr="004C1534">
        <w:rPr>
          <w:rFonts w:ascii="Times New Roman" w:hAnsi="Times New Roman" w:cs="Times New Roman"/>
          <w:noProof/>
          <w:sz w:val="24"/>
          <w:szCs w:val="24"/>
        </w:rPr>
        <w:t xml:space="preserve"> doubt</w:t>
      </w:r>
      <w:r w:rsidR="004465F8" w:rsidRPr="004465F8">
        <w:rPr>
          <w:rFonts w:ascii="Times New Roman" w:hAnsi="Times New Roman" w:cs="Times New Roman"/>
          <w:sz w:val="24"/>
          <w:szCs w:val="24"/>
        </w:rPr>
        <w:t xml:space="preserve"> </w:t>
      </w:r>
      <w:r w:rsidRPr="004465F8">
        <w:rPr>
          <w:rFonts w:ascii="Times New Roman" w:hAnsi="Times New Roman" w:cs="Times New Roman"/>
          <w:sz w:val="24"/>
          <w:szCs w:val="24"/>
        </w:rPr>
        <w:t>(14</w:t>
      </w:r>
      <w:r w:rsidR="004465F8" w:rsidRPr="004465F8">
        <w:rPr>
          <w:rFonts w:ascii="Times New Roman" w:hAnsi="Times New Roman" w:cs="Times New Roman"/>
          <w:sz w:val="24"/>
          <w:szCs w:val="24"/>
        </w:rPr>
        <w:t>b</w:t>
      </w:r>
      <w:r w:rsidRPr="004465F8">
        <w:rPr>
          <w:rFonts w:ascii="Times New Roman" w:hAnsi="Times New Roman" w:cs="Times New Roman"/>
          <w:sz w:val="24"/>
          <w:szCs w:val="24"/>
        </w:rPr>
        <w:t>)</w:t>
      </w:r>
    </w:p>
    <w:p w:rsidR="00932A05" w:rsidRPr="00EA1666" w:rsidRDefault="00932A05" w:rsidP="00932A05">
      <w:pPr>
        <w:pStyle w:val="ListParagraph"/>
        <w:numPr>
          <w:ilvl w:val="0"/>
          <w:numId w:val="18"/>
        </w:numPr>
        <w:spacing w:after="0" w:line="240" w:lineRule="auto"/>
        <w:ind w:left="1134" w:hanging="283"/>
        <w:rPr>
          <w:rFonts w:ascii="Times New Roman" w:hAnsi="Times New Roman" w:cs="Times New Roman"/>
          <w:sz w:val="24"/>
          <w:szCs w:val="24"/>
        </w:rPr>
      </w:pPr>
      <w:r w:rsidRPr="00EA1666">
        <w:rPr>
          <w:rFonts w:ascii="Times New Roman" w:hAnsi="Times New Roman" w:cs="Times New Roman"/>
          <w:sz w:val="24"/>
          <w:szCs w:val="24"/>
        </w:rPr>
        <w:lastRenderedPageBreak/>
        <w:t xml:space="preserve">Christians at Philippi </w:t>
      </w:r>
      <w:r w:rsidR="004465F8" w:rsidRPr="00EA1666">
        <w:rPr>
          <w:rFonts w:ascii="Times New Roman" w:hAnsi="Times New Roman" w:cs="Times New Roman"/>
          <w:sz w:val="24"/>
          <w:szCs w:val="24"/>
        </w:rPr>
        <w:t xml:space="preserve">were expected </w:t>
      </w:r>
      <w:r w:rsidR="004C1534">
        <w:rPr>
          <w:rFonts w:ascii="Times New Roman" w:hAnsi="Times New Roman" w:cs="Times New Roman"/>
          <w:noProof/>
          <w:sz w:val="24"/>
          <w:szCs w:val="24"/>
        </w:rPr>
        <w:t>not to</w:t>
      </w:r>
      <w:r w:rsidR="004465F8" w:rsidRPr="004C1534">
        <w:rPr>
          <w:rFonts w:ascii="Times New Roman" w:hAnsi="Times New Roman" w:cs="Times New Roman"/>
          <w:noProof/>
          <w:sz w:val="24"/>
          <w:szCs w:val="24"/>
        </w:rPr>
        <w:t xml:space="preserve"> </w:t>
      </w:r>
      <w:r w:rsidR="00ED377C" w:rsidRPr="004C1534">
        <w:rPr>
          <w:rFonts w:ascii="Times New Roman" w:hAnsi="Times New Roman" w:cs="Times New Roman"/>
          <w:noProof/>
          <w:sz w:val="24"/>
          <w:szCs w:val="24"/>
        </w:rPr>
        <w:t>sow discord</w:t>
      </w:r>
      <w:r w:rsidR="004465F8" w:rsidRPr="004C1534">
        <w:rPr>
          <w:rFonts w:ascii="Times New Roman" w:hAnsi="Times New Roman" w:cs="Times New Roman"/>
          <w:noProof/>
          <w:sz w:val="24"/>
          <w:szCs w:val="24"/>
        </w:rPr>
        <w:t xml:space="preserve"> </w:t>
      </w:r>
      <w:r w:rsidRPr="004C1534">
        <w:rPr>
          <w:rFonts w:ascii="Times New Roman" w:hAnsi="Times New Roman" w:cs="Times New Roman"/>
          <w:noProof/>
          <w:sz w:val="24"/>
          <w:szCs w:val="24"/>
        </w:rPr>
        <w:t>(14b)</w:t>
      </w:r>
    </w:p>
    <w:p w:rsidR="00932A05" w:rsidRPr="00932A05" w:rsidRDefault="00932A05" w:rsidP="00932A0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692627" w:rsidRPr="00A9088A" w:rsidRDefault="00692627" w:rsidP="00A9088A">
      <w:pPr>
        <w:spacing w:after="0" w:line="240" w:lineRule="auto"/>
        <w:rPr>
          <w:rFonts w:ascii="Times New Roman" w:hAnsi="Times New Roman" w:cs="Times New Roman"/>
          <w:sz w:val="24"/>
          <w:szCs w:val="24"/>
          <w:highlight w:val="yellow"/>
        </w:rPr>
      </w:pPr>
    </w:p>
    <w:p w:rsidR="009658E2" w:rsidRDefault="009658E2" w:rsidP="008E7D03">
      <w:pPr>
        <w:spacing w:after="0" w:line="240" w:lineRule="auto"/>
        <w:rPr>
          <w:rFonts w:ascii="Times New Roman" w:hAnsi="Times New Roman" w:cs="Times New Roman"/>
          <w:b/>
          <w:sz w:val="24"/>
          <w:szCs w:val="24"/>
        </w:rPr>
      </w:pPr>
      <w:r w:rsidRPr="009658E2">
        <w:rPr>
          <w:rFonts w:ascii="Times New Roman" w:hAnsi="Times New Roman" w:cs="Times New Roman"/>
          <w:b/>
          <w:sz w:val="24"/>
          <w:szCs w:val="24"/>
        </w:rPr>
        <w:t>Background of Context</w:t>
      </w:r>
    </w:p>
    <w:p w:rsidR="00AC7403" w:rsidRDefault="00AC7403" w:rsidP="00405EA2">
      <w:pPr>
        <w:pStyle w:val="ListParagraph"/>
        <w:spacing w:after="0" w:line="240" w:lineRule="auto"/>
        <w:ind w:left="0"/>
        <w:rPr>
          <w:rFonts w:ascii="Times New Roman" w:hAnsi="Times New Roman" w:cs="Times New Roman"/>
          <w:sz w:val="24"/>
          <w:szCs w:val="24"/>
        </w:rPr>
      </w:pPr>
      <w:r w:rsidRPr="007F347F">
        <w:rPr>
          <w:rFonts w:ascii="Times New Roman" w:hAnsi="Times New Roman" w:cs="Times New Roman"/>
          <w:noProof/>
          <w:sz w:val="24"/>
          <w:szCs w:val="24"/>
        </w:rPr>
        <w:t>The letter to the Philippians was writte</w:t>
      </w:r>
      <w:r w:rsidR="00A9088A" w:rsidRPr="007F347F">
        <w:rPr>
          <w:rFonts w:ascii="Times New Roman" w:hAnsi="Times New Roman" w:cs="Times New Roman"/>
          <w:noProof/>
          <w:sz w:val="24"/>
          <w:szCs w:val="24"/>
        </w:rPr>
        <w:t>n to</w:t>
      </w:r>
      <w:r w:rsidR="00A9088A">
        <w:rPr>
          <w:rFonts w:ascii="Times New Roman" w:hAnsi="Times New Roman" w:cs="Times New Roman"/>
          <w:sz w:val="24"/>
          <w:szCs w:val="24"/>
        </w:rPr>
        <w:t xml:space="preserve"> express Paul’s thankfulness</w:t>
      </w:r>
      <w:r>
        <w:rPr>
          <w:rFonts w:ascii="Times New Roman" w:hAnsi="Times New Roman" w:cs="Times New Roman"/>
          <w:sz w:val="24"/>
          <w:szCs w:val="24"/>
        </w:rPr>
        <w:t xml:space="preserve"> and </w:t>
      </w:r>
      <w:r w:rsidR="00A9088A">
        <w:rPr>
          <w:rFonts w:ascii="Times New Roman" w:hAnsi="Times New Roman" w:cs="Times New Roman"/>
          <w:sz w:val="24"/>
          <w:szCs w:val="24"/>
        </w:rPr>
        <w:t xml:space="preserve">care </w:t>
      </w:r>
      <w:r>
        <w:rPr>
          <w:rFonts w:ascii="Times New Roman" w:hAnsi="Times New Roman" w:cs="Times New Roman"/>
          <w:sz w:val="24"/>
          <w:szCs w:val="24"/>
        </w:rPr>
        <w:t xml:space="preserve">for the believers in Philippi. Christians at Philippi offered Paul more material support for his ministry (Phil. 4: 15-18) than any other churches at that time. His joy at the mere thought of the Philippian church cannot be denied. In comparison to the other epistles that he wrote, Paul’s affection for believers in Philippi is clear throughout his letter as he encouraged them to live out their faith in joy and unity. </w:t>
      </w:r>
    </w:p>
    <w:p w:rsidR="00AC7403" w:rsidRDefault="00AC7403" w:rsidP="00405EA2">
      <w:pPr>
        <w:pStyle w:val="ListParagraph"/>
        <w:spacing w:after="0" w:line="240" w:lineRule="auto"/>
        <w:ind w:left="0"/>
        <w:rPr>
          <w:rFonts w:ascii="Times New Roman" w:hAnsi="Times New Roman" w:cs="Times New Roman"/>
          <w:sz w:val="24"/>
          <w:szCs w:val="24"/>
        </w:rPr>
      </w:pPr>
    </w:p>
    <w:p w:rsidR="00AC7403" w:rsidRDefault="00AC7403" w:rsidP="00405EA2">
      <w:pPr>
        <w:pStyle w:val="ListParagraph"/>
        <w:spacing w:after="0" w:line="240" w:lineRule="auto"/>
        <w:ind w:left="0"/>
        <w:rPr>
          <w:rFonts w:ascii="Times New Roman" w:hAnsi="Times New Roman" w:cs="Times New Roman"/>
          <w:sz w:val="24"/>
          <w:szCs w:val="24"/>
        </w:rPr>
      </w:pPr>
      <w:r w:rsidRPr="00763EC5">
        <w:rPr>
          <w:rFonts w:ascii="Times New Roman" w:hAnsi="Times New Roman" w:cs="Times New Roman"/>
          <w:noProof/>
          <w:sz w:val="24"/>
          <w:szCs w:val="24"/>
        </w:rPr>
        <w:t>To lead the Philippians to th</w:t>
      </w:r>
      <w:r w:rsidR="00763EC5" w:rsidRPr="00763EC5">
        <w:rPr>
          <w:rFonts w:ascii="Times New Roman" w:hAnsi="Times New Roman" w:cs="Times New Roman"/>
          <w:noProof/>
          <w:sz w:val="24"/>
          <w:szCs w:val="24"/>
        </w:rPr>
        <w:t>e</w:t>
      </w:r>
      <w:r w:rsidRPr="00763EC5">
        <w:rPr>
          <w:rFonts w:ascii="Times New Roman" w:hAnsi="Times New Roman" w:cs="Times New Roman"/>
          <w:noProof/>
          <w:sz w:val="24"/>
          <w:szCs w:val="24"/>
        </w:rPr>
        <w:t xml:space="preserve"> </w:t>
      </w:r>
      <w:r w:rsidRPr="007F347F">
        <w:rPr>
          <w:rFonts w:ascii="Times New Roman" w:hAnsi="Times New Roman" w:cs="Times New Roman"/>
          <w:noProof/>
          <w:sz w:val="24"/>
          <w:szCs w:val="24"/>
        </w:rPr>
        <w:t>truth, Paul took them directly to Jesus, teaching them that a community of believers living in harmony with one another comes only through mutual humility modeled after the Savior. Paul wrote that he poured out his life as an offering for the sake of Christ, leading Paul to find great joy and contentment in Christ’s service. His letter to the Philippians showed them that by centering their lives on Christ, they, too, might live in true joy.</w:t>
      </w:r>
    </w:p>
    <w:p w:rsidR="00AC7403" w:rsidRDefault="00AC7403" w:rsidP="00405EA2">
      <w:pPr>
        <w:pStyle w:val="ListParagraph"/>
        <w:spacing w:after="0" w:line="240" w:lineRule="auto"/>
        <w:ind w:left="0"/>
        <w:rPr>
          <w:rFonts w:ascii="Times New Roman" w:hAnsi="Times New Roman" w:cs="Times New Roman"/>
          <w:sz w:val="24"/>
          <w:szCs w:val="24"/>
        </w:rPr>
      </w:pPr>
    </w:p>
    <w:p w:rsidR="00AC7403" w:rsidRDefault="00AC7403" w:rsidP="00405EA2">
      <w:pPr>
        <w:pStyle w:val="ListParagraph"/>
        <w:spacing w:after="0" w:line="240" w:lineRule="auto"/>
        <w:ind w:left="0"/>
        <w:rPr>
          <w:rFonts w:ascii="Times New Roman" w:hAnsi="Times New Roman" w:cs="Times New Roman"/>
          <w:sz w:val="24"/>
          <w:szCs w:val="24"/>
        </w:rPr>
      </w:pPr>
    </w:p>
    <w:p w:rsidR="000F0FFF" w:rsidRPr="000F0FFF" w:rsidRDefault="000F0FFF" w:rsidP="000F0FFF">
      <w:pPr>
        <w:spacing w:after="0" w:line="240" w:lineRule="auto"/>
        <w:rPr>
          <w:rFonts w:ascii="Times New Roman" w:hAnsi="Times New Roman" w:cs="Times New Roman"/>
          <w:b/>
          <w:sz w:val="24"/>
          <w:szCs w:val="24"/>
        </w:rPr>
      </w:pPr>
      <w:r w:rsidRPr="000F0FFF">
        <w:rPr>
          <w:rFonts w:ascii="Times New Roman" w:hAnsi="Times New Roman" w:cs="Times New Roman"/>
          <w:b/>
          <w:sz w:val="24"/>
          <w:szCs w:val="24"/>
        </w:rPr>
        <w:t xml:space="preserve">Comparing </w:t>
      </w:r>
      <w:r w:rsidR="001A0FB2">
        <w:rPr>
          <w:rFonts w:ascii="Times New Roman" w:hAnsi="Times New Roman" w:cs="Times New Roman"/>
          <w:b/>
          <w:sz w:val="24"/>
          <w:szCs w:val="24"/>
        </w:rPr>
        <w:t>N</w:t>
      </w:r>
      <w:r w:rsidRPr="000F0FFF">
        <w:rPr>
          <w:rFonts w:ascii="Times New Roman" w:hAnsi="Times New Roman" w:cs="Times New Roman"/>
          <w:b/>
          <w:sz w:val="24"/>
          <w:szCs w:val="24"/>
        </w:rPr>
        <w:t>ASB</w:t>
      </w:r>
      <w:r w:rsidR="001A0FB2">
        <w:rPr>
          <w:rFonts w:ascii="Times New Roman" w:hAnsi="Times New Roman" w:cs="Times New Roman"/>
          <w:b/>
          <w:sz w:val="24"/>
          <w:szCs w:val="24"/>
        </w:rPr>
        <w:t xml:space="preserve"> and </w:t>
      </w:r>
      <w:r w:rsidR="00AC7403">
        <w:rPr>
          <w:rFonts w:ascii="Times New Roman" w:hAnsi="Times New Roman" w:cs="Times New Roman"/>
          <w:b/>
          <w:sz w:val="24"/>
          <w:szCs w:val="24"/>
        </w:rPr>
        <w:t xml:space="preserve">NIV </w:t>
      </w:r>
      <w:r w:rsidR="001A0FB2">
        <w:rPr>
          <w:rFonts w:ascii="Times New Roman" w:hAnsi="Times New Roman" w:cs="Times New Roman"/>
          <w:b/>
          <w:sz w:val="24"/>
          <w:szCs w:val="24"/>
        </w:rPr>
        <w:t>versions</w:t>
      </w:r>
    </w:p>
    <w:p w:rsidR="00232F00" w:rsidRDefault="00232F00" w:rsidP="00C763BA">
      <w:pPr>
        <w:spacing w:after="0" w:line="240" w:lineRule="auto"/>
        <w:rPr>
          <w:rFonts w:ascii="Times New Roman" w:hAnsi="Times New Roman" w:cs="Times New Roman"/>
          <w:sz w:val="20"/>
          <w:szCs w:val="20"/>
          <w:lang w:bidi="he-IL"/>
        </w:rPr>
      </w:pPr>
      <w:r w:rsidRPr="00232F00">
        <w:rPr>
          <w:rFonts w:ascii="Times New Roman" w:hAnsi="Times New Roman" w:cs="Times New Roman"/>
          <w:sz w:val="20"/>
          <w:szCs w:val="20"/>
          <w:lang w:bidi="he-IL"/>
        </w:rPr>
        <w:t>“</w:t>
      </w:r>
      <w:r w:rsidRPr="007F347F">
        <w:rPr>
          <w:rFonts w:ascii="Times New Roman" w:hAnsi="Times New Roman" w:cs="Times New Roman"/>
          <w:noProof/>
          <w:sz w:val="20"/>
          <w:szCs w:val="20"/>
          <w:lang w:bidi="he-IL"/>
        </w:rPr>
        <w:t xml:space="preserve">Do all things without </w:t>
      </w:r>
      <w:r w:rsidR="00E25BB3" w:rsidRPr="007F347F">
        <w:rPr>
          <w:rFonts w:ascii="Times New Roman" w:hAnsi="Times New Roman" w:cs="Times New Roman"/>
          <w:noProof/>
          <w:sz w:val="20"/>
          <w:szCs w:val="20"/>
          <w:lang w:bidi="he-IL"/>
        </w:rPr>
        <w:t>grumbling or disputing</w:t>
      </w:r>
      <w:r w:rsidRPr="007F347F">
        <w:rPr>
          <w:rFonts w:ascii="Times New Roman" w:hAnsi="Times New Roman" w:cs="Times New Roman"/>
          <w:noProof/>
          <w:sz w:val="20"/>
          <w:szCs w:val="20"/>
          <w:lang w:bidi="he-IL"/>
        </w:rPr>
        <w:t>” (Phil. 2:14</w:t>
      </w:r>
      <w:r w:rsidRPr="00232F00">
        <w:rPr>
          <w:rFonts w:ascii="Times New Roman" w:hAnsi="Times New Roman" w:cs="Times New Roman"/>
          <w:sz w:val="20"/>
          <w:szCs w:val="20"/>
          <w:lang w:bidi="he-IL"/>
        </w:rPr>
        <w:t xml:space="preserve"> </w:t>
      </w:r>
      <w:r w:rsidR="00E25BB3">
        <w:rPr>
          <w:rFonts w:ascii="Times New Roman" w:hAnsi="Times New Roman" w:cs="Times New Roman"/>
          <w:sz w:val="20"/>
          <w:szCs w:val="20"/>
          <w:lang w:bidi="he-IL"/>
        </w:rPr>
        <w:t>N</w:t>
      </w:r>
      <w:r w:rsidRPr="00232F00">
        <w:rPr>
          <w:rFonts w:ascii="Times New Roman" w:hAnsi="Times New Roman" w:cs="Times New Roman"/>
          <w:sz w:val="20"/>
          <w:szCs w:val="20"/>
          <w:lang w:bidi="he-IL"/>
        </w:rPr>
        <w:t xml:space="preserve">ASV). </w:t>
      </w:r>
    </w:p>
    <w:p w:rsidR="00232F00" w:rsidRDefault="00232F00" w:rsidP="00C763BA">
      <w:pPr>
        <w:spacing w:after="0" w:line="240" w:lineRule="auto"/>
        <w:rPr>
          <w:rFonts w:ascii="Times New Roman" w:hAnsi="Times New Roman" w:cs="Times New Roman"/>
          <w:sz w:val="20"/>
          <w:szCs w:val="20"/>
          <w:lang w:bidi="he-IL"/>
        </w:rPr>
      </w:pPr>
      <w:r>
        <w:rPr>
          <w:rFonts w:ascii="Times New Roman" w:hAnsi="Times New Roman" w:cs="Times New Roman"/>
          <w:sz w:val="20"/>
          <w:szCs w:val="20"/>
          <w:lang w:bidi="he-IL"/>
        </w:rPr>
        <w:t>“</w:t>
      </w:r>
      <w:r w:rsidRPr="00232F00">
        <w:rPr>
          <w:rFonts w:ascii="Times New Roman" w:hAnsi="Times New Roman" w:cs="Times New Roman"/>
          <w:sz w:val="20"/>
          <w:szCs w:val="20"/>
          <w:lang w:bidi="he-IL"/>
        </w:rPr>
        <w:t>Do everything without grumbling or arguing</w:t>
      </w:r>
      <w:r>
        <w:rPr>
          <w:rFonts w:ascii="Times New Roman" w:hAnsi="Times New Roman" w:cs="Times New Roman"/>
          <w:sz w:val="20"/>
          <w:szCs w:val="20"/>
          <w:lang w:bidi="he-IL"/>
        </w:rPr>
        <w:t>” (Phil. 2: 14 NIV)</w:t>
      </w:r>
      <w:r w:rsidR="00E25BB3">
        <w:rPr>
          <w:rFonts w:ascii="Times New Roman" w:hAnsi="Times New Roman" w:cs="Times New Roman"/>
          <w:sz w:val="20"/>
          <w:szCs w:val="20"/>
          <w:lang w:bidi="he-IL"/>
        </w:rPr>
        <w:t>.</w:t>
      </w:r>
    </w:p>
    <w:p w:rsidR="00232F00" w:rsidRPr="00305727" w:rsidRDefault="00E673FA" w:rsidP="00C763BA">
      <w:pPr>
        <w:spacing w:after="0" w:line="240" w:lineRule="auto"/>
        <w:rPr>
          <w:rFonts w:ascii="Times New Roman" w:hAnsi="Times New Roman" w:cs="Times New Roman"/>
          <w:sz w:val="20"/>
          <w:szCs w:val="20"/>
          <w:lang w:val="en-US" w:bidi="he-IL"/>
        </w:rPr>
      </w:pPr>
      <w:r>
        <w:rPr>
          <w:rFonts w:ascii="Times New Roman" w:hAnsi="Times New Roman" w:cs="Times New Roman"/>
          <w:sz w:val="20"/>
          <w:szCs w:val="20"/>
          <w:lang w:val="en-US" w:bidi="he-IL"/>
        </w:rPr>
        <w:t>“</w:t>
      </w:r>
      <w:r w:rsidRPr="007F347F">
        <w:rPr>
          <w:rFonts w:ascii="Times New Roman" w:hAnsi="Times New Roman" w:cs="Times New Roman"/>
          <w:noProof/>
          <w:sz w:val="20"/>
          <w:szCs w:val="20"/>
          <w:lang w:val="en-US" w:bidi="he-IL"/>
        </w:rPr>
        <w:t>Do all [things] without grumbling and disputing” (Phil 2: 14</w:t>
      </w:r>
      <w:r>
        <w:rPr>
          <w:rFonts w:ascii="Times New Roman" w:hAnsi="Times New Roman" w:cs="Times New Roman"/>
          <w:sz w:val="20"/>
          <w:szCs w:val="20"/>
          <w:lang w:val="en-US" w:bidi="he-IL"/>
        </w:rPr>
        <w:t xml:space="preserve"> LEB)</w:t>
      </w:r>
      <w:r w:rsidR="00E25BB3">
        <w:rPr>
          <w:rFonts w:ascii="Times New Roman" w:hAnsi="Times New Roman" w:cs="Times New Roman"/>
          <w:sz w:val="20"/>
          <w:szCs w:val="20"/>
          <w:lang w:val="en-US" w:bidi="he-IL"/>
        </w:rPr>
        <w:t>.</w:t>
      </w:r>
    </w:p>
    <w:p w:rsidR="00232F00" w:rsidRDefault="00232F00" w:rsidP="000F0FFF">
      <w:pPr>
        <w:spacing w:after="0" w:line="240" w:lineRule="auto"/>
        <w:rPr>
          <w:rFonts w:ascii="Times New Roman" w:hAnsi="Times New Roman" w:cs="Times New Roman"/>
          <w:sz w:val="20"/>
          <w:szCs w:val="20"/>
          <w:lang w:bidi="he-IL"/>
        </w:rPr>
      </w:pPr>
    </w:p>
    <w:p w:rsidR="00232F00" w:rsidRDefault="00E673FA" w:rsidP="000F0FFF">
      <w:pPr>
        <w:spacing w:after="0" w:line="240" w:lineRule="auto"/>
        <w:rPr>
          <w:rFonts w:ascii="Times New Roman" w:hAnsi="Times New Roman" w:cs="Times New Roman"/>
          <w:sz w:val="20"/>
          <w:szCs w:val="20"/>
          <w:lang w:bidi="he-IL"/>
        </w:rPr>
      </w:pPr>
      <w:r>
        <w:rPr>
          <w:rFonts w:ascii="SBL Greek" w:hAnsi="SBL Greek" w:cs="SBL Greek"/>
          <w:lang w:val="en-US" w:bidi="he-IL"/>
        </w:rPr>
        <w:t xml:space="preserve">  </w:t>
      </w:r>
      <w:r w:rsidR="00232F00">
        <w:rPr>
          <w:rFonts w:ascii="SBL Greek" w:hAnsi="SBL Greek" w:cs="SBL Greek"/>
          <w:lang w:val="el-GR" w:bidi="he-IL"/>
        </w:rPr>
        <w:t xml:space="preserve">Πάντα </w:t>
      </w:r>
      <w:r>
        <w:rPr>
          <w:rFonts w:ascii="SBL Greek" w:hAnsi="SBL Greek" w:cs="SBL Greek"/>
          <w:lang w:val="en-US" w:bidi="he-IL"/>
        </w:rPr>
        <w:t xml:space="preserve">         </w:t>
      </w:r>
      <w:r w:rsidR="00232F00">
        <w:rPr>
          <w:rFonts w:ascii="SBL Greek" w:hAnsi="SBL Greek" w:cs="SBL Greek"/>
          <w:lang w:val="el-GR" w:bidi="he-IL"/>
        </w:rPr>
        <w:t xml:space="preserve">ποιεῖτε </w:t>
      </w:r>
      <w:r w:rsidR="00AC7403">
        <w:rPr>
          <w:rFonts w:ascii="SBL Greek" w:hAnsi="SBL Greek" w:cs="SBL Greek"/>
          <w:lang w:val="en-US" w:bidi="he-IL"/>
        </w:rPr>
        <w:t xml:space="preserve">             </w:t>
      </w:r>
      <w:r w:rsidR="00232F00">
        <w:rPr>
          <w:rFonts w:ascii="SBL Greek" w:hAnsi="SBL Greek" w:cs="SBL Greek"/>
          <w:lang w:val="el-GR" w:bidi="he-IL"/>
        </w:rPr>
        <w:t xml:space="preserve">χωρὶς </w:t>
      </w:r>
      <w:r w:rsidR="00AC7403">
        <w:rPr>
          <w:rFonts w:ascii="SBL Greek" w:hAnsi="SBL Greek" w:cs="SBL Greek"/>
          <w:lang w:val="en-US" w:bidi="he-IL"/>
        </w:rPr>
        <w:t xml:space="preserve">                    </w:t>
      </w:r>
    </w:p>
    <w:p w:rsidR="00232F00" w:rsidRDefault="00AC7403" w:rsidP="000F0FFF">
      <w:pPr>
        <w:spacing w:after="0" w:line="240" w:lineRule="auto"/>
        <w:rPr>
          <w:rFonts w:ascii="Times New Roman" w:hAnsi="Times New Roman" w:cs="Times New Roman"/>
          <w:sz w:val="20"/>
          <w:szCs w:val="20"/>
          <w:lang w:bidi="he-IL"/>
        </w:rPr>
      </w:pPr>
      <w:r>
        <w:rPr>
          <w:rFonts w:ascii="Times New Roman" w:hAnsi="Times New Roman" w:cs="Times New Roman"/>
          <w:sz w:val="20"/>
          <w:szCs w:val="20"/>
          <w:lang w:bidi="he-IL"/>
        </w:rPr>
        <w:t xml:space="preserve">all, every,      to do, make     without, apart from </w:t>
      </w:r>
    </w:p>
    <w:p w:rsidR="00232F00" w:rsidRDefault="00AC7403" w:rsidP="000F0FFF">
      <w:pPr>
        <w:spacing w:after="0" w:line="240" w:lineRule="auto"/>
        <w:rPr>
          <w:rFonts w:ascii="Times New Roman" w:hAnsi="Times New Roman" w:cs="Times New Roman"/>
          <w:sz w:val="20"/>
          <w:szCs w:val="20"/>
          <w:lang w:bidi="he-IL"/>
        </w:rPr>
      </w:pPr>
      <w:r>
        <w:rPr>
          <w:rFonts w:ascii="SBL Greek" w:hAnsi="SBL Greek" w:cs="SBL Greek"/>
          <w:lang w:val="en-US" w:bidi="he-IL"/>
        </w:rPr>
        <w:t xml:space="preserve">             </w:t>
      </w:r>
      <w:r>
        <w:rPr>
          <w:rFonts w:ascii="SBL Greek" w:hAnsi="SBL Greek" w:cs="SBL Greek"/>
          <w:lang w:val="el-GR" w:bidi="he-IL"/>
        </w:rPr>
        <w:t xml:space="preserve">γογγυσμῶν </w:t>
      </w:r>
      <w:r>
        <w:rPr>
          <w:rFonts w:ascii="SBL Greek" w:hAnsi="SBL Greek" w:cs="SBL Greek"/>
          <w:lang w:val="en-US" w:bidi="he-IL"/>
        </w:rPr>
        <w:t xml:space="preserve">   </w:t>
      </w:r>
      <w:r>
        <w:rPr>
          <w:rFonts w:ascii="SBL Greek" w:hAnsi="SBL Greek" w:cs="SBL Greek"/>
          <w:lang w:val="en-US" w:bidi="he-IL"/>
        </w:rPr>
        <w:tab/>
      </w:r>
      <w:r>
        <w:rPr>
          <w:rFonts w:ascii="SBL Greek" w:hAnsi="SBL Greek" w:cs="SBL Greek"/>
          <w:lang w:val="en-US" w:bidi="he-IL"/>
        </w:rPr>
        <w:tab/>
        <w:t xml:space="preserve">    </w:t>
      </w:r>
      <w:r>
        <w:rPr>
          <w:rFonts w:ascii="SBL Greek" w:hAnsi="SBL Greek" w:cs="SBL Greek"/>
          <w:lang w:val="el-GR" w:bidi="he-IL"/>
        </w:rPr>
        <w:t xml:space="preserve">καὶ </w:t>
      </w:r>
      <w:r>
        <w:rPr>
          <w:rFonts w:ascii="SBL Greek" w:hAnsi="SBL Greek" w:cs="SBL Greek"/>
          <w:lang w:val="en-US" w:bidi="he-IL"/>
        </w:rPr>
        <w:t xml:space="preserve">                  </w:t>
      </w:r>
      <w:r>
        <w:rPr>
          <w:rFonts w:ascii="SBL Greek" w:hAnsi="SBL Greek" w:cs="SBL Greek"/>
          <w:lang w:val="el-GR" w:bidi="he-IL"/>
        </w:rPr>
        <w:t>διαλογισμῶν</w:t>
      </w:r>
      <w:r>
        <w:rPr>
          <w:rFonts w:ascii="Arial" w:hAnsi="Arial" w:cs="Arial"/>
          <w:sz w:val="20"/>
          <w:szCs w:val="20"/>
          <w:lang w:bidi="he-IL"/>
        </w:rPr>
        <w:t xml:space="preserve">  </w:t>
      </w:r>
      <w:r w:rsidRPr="00AC7403">
        <w:rPr>
          <w:rFonts w:ascii="Times New Roman" w:hAnsi="Times New Roman" w:cs="Times New Roman"/>
          <w:sz w:val="20"/>
          <w:szCs w:val="20"/>
          <w:lang w:bidi="he-IL"/>
        </w:rPr>
        <w:t>(Phil. 2:14 BGT)</w:t>
      </w:r>
    </w:p>
    <w:p w:rsidR="00232F00" w:rsidRDefault="00AC7403" w:rsidP="000F0FFF">
      <w:pPr>
        <w:spacing w:after="0" w:line="240" w:lineRule="auto"/>
        <w:rPr>
          <w:rFonts w:ascii="Times New Roman" w:hAnsi="Times New Roman" w:cs="Times New Roman"/>
          <w:sz w:val="20"/>
          <w:szCs w:val="20"/>
          <w:lang w:bidi="he-IL"/>
        </w:rPr>
      </w:pPr>
      <w:r>
        <w:rPr>
          <w:rFonts w:ascii="Times New Roman" w:hAnsi="Times New Roman" w:cs="Times New Roman"/>
          <w:sz w:val="20"/>
          <w:szCs w:val="20"/>
          <w:lang w:bidi="he-IL"/>
        </w:rPr>
        <w:t>grumbling, murmuring, complaint</w:t>
      </w:r>
      <w:r>
        <w:rPr>
          <w:rFonts w:ascii="Times New Roman" w:hAnsi="Times New Roman" w:cs="Times New Roman"/>
          <w:sz w:val="20"/>
          <w:szCs w:val="20"/>
          <w:lang w:bidi="he-IL"/>
        </w:rPr>
        <w:tab/>
        <w:t xml:space="preserve">     and           a reasoning, questioning, thought</w:t>
      </w:r>
    </w:p>
    <w:p w:rsidR="00232F00" w:rsidRDefault="00232F00" w:rsidP="000F0FFF">
      <w:pPr>
        <w:spacing w:after="0" w:line="240" w:lineRule="auto"/>
        <w:rPr>
          <w:rFonts w:ascii="Times New Roman" w:hAnsi="Times New Roman" w:cs="Times New Roman"/>
          <w:sz w:val="20"/>
          <w:szCs w:val="20"/>
          <w:lang w:bidi="he-IL"/>
        </w:rPr>
      </w:pPr>
    </w:p>
    <w:p w:rsidR="00E25BB3" w:rsidRPr="00E25BB3" w:rsidRDefault="00AC7403" w:rsidP="000F0FFF">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It would seem that all </w:t>
      </w:r>
      <w:r w:rsidR="00E673FA">
        <w:rPr>
          <w:rFonts w:ascii="Times New Roman" w:hAnsi="Times New Roman" w:cs="Times New Roman"/>
          <w:sz w:val="24"/>
          <w:szCs w:val="24"/>
          <w:lang w:bidi="he-IL"/>
        </w:rPr>
        <w:t xml:space="preserve">bible </w:t>
      </w:r>
      <w:r>
        <w:rPr>
          <w:rFonts w:ascii="Times New Roman" w:hAnsi="Times New Roman" w:cs="Times New Roman"/>
          <w:sz w:val="24"/>
          <w:szCs w:val="24"/>
          <w:lang w:bidi="he-IL"/>
        </w:rPr>
        <w:t xml:space="preserve">versions </w:t>
      </w:r>
      <w:r w:rsidR="006B1C7F">
        <w:rPr>
          <w:rFonts w:ascii="Times New Roman" w:hAnsi="Times New Roman" w:cs="Times New Roman"/>
          <w:sz w:val="24"/>
          <w:szCs w:val="24"/>
          <w:lang w:bidi="he-IL"/>
        </w:rPr>
        <w:t>appear to be similar</w:t>
      </w:r>
      <w:r w:rsidR="00932A05">
        <w:rPr>
          <w:rFonts w:ascii="Times New Roman" w:hAnsi="Times New Roman" w:cs="Times New Roman"/>
          <w:sz w:val="24"/>
          <w:szCs w:val="24"/>
          <w:lang w:bidi="he-IL"/>
        </w:rPr>
        <w:t xml:space="preserve"> in</w:t>
      </w:r>
      <w:r w:rsidR="006B1C7F">
        <w:rPr>
          <w:rFonts w:ascii="Times New Roman" w:hAnsi="Times New Roman" w:cs="Times New Roman"/>
          <w:sz w:val="24"/>
          <w:szCs w:val="24"/>
          <w:lang w:bidi="he-IL"/>
        </w:rPr>
        <w:t xml:space="preserve"> </w:t>
      </w:r>
      <w:r>
        <w:rPr>
          <w:rFonts w:ascii="Times New Roman" w:hAnsi="Times New Roman" w:cs="Times New Roman"/>
          <w:sz w:val="24"/>
          <w:szCs w:val="24"/>
          <w:lang w:bidi="he-IL"/>
        </w:rPr>
        <w:t>translat</w:t>
      </w:r>
      <w:r w:rsidR="006B1C7F">
        <w:rPr>
          <w:rFonts w:ascii="Times New Roman" w:hAnsi="Times New Roman" w:cs="Times New Roman"/>
          <w:sz w:val="24"/>
          <w:szCs w:val="24"/>
          <w:lang w:bidi="he-IL"/>
        </w:rPr>
        <w:t>ing from</w:t>
      </w:r>
      <w:r>
        <w:rPr>
          <w:rFonts w:ascii="Times New Roman" w:hAnsi="Times New Roman" w:cs="Times New Roman"/>
          <w:sz w:val="24"/>
          <w:szCs w:val="24"/>
          <w:lang w:bidi="he-IL"/>
        </w:rPr>
        <w:t xml:space="preserve"> the original Greek language.</w:t>
      </w:r>
      <w:r w:rsidR="00E673FA">
        <w:rPr>
          <w:rFonts w:ascii="Times New Roman" w:hAnsi="Times New Roman" w:cs="Times New Roman"/>
          <w:sz w:val="24"/>
          <w:szCs w:val="24"/>
          <w:lang w:bidi="he-IL"/>
        </w:rPr>
        <w:t xml:space="preserve"> Based on the original Greek language</w:t>
      </w:r>
      <w:r w:rsidR="00ED4644">
        <w:rPr>
          <w:rFonts w:ascii="Times New Roman" w:hAnsi="Times New Roman" w:cs="Times New Roman"/>
          <w:sz w:val="24"/>
          <w:szCs w:val="24"/>
          <w:lang w:bidi="he-IL"/>
        </w:rPr>
        <w:t>, the</w:t>
      </w:r>
      <w:r w:rsidR="006B1C7F">
        <w:rPr>
          <w:rFonts w:ascii="Times New Roman" w:hAnsi="Times New Roman" w:cs="Times New Roman"/>
          <w:sz w:val="24"/>
          <w:szCs w:val="24"/>
          <w:lang w:bidi="he-IL"/>
        </w:rPr>
        <w:t xml:space="preserve"> word “things” is</w:t>
      </w:r>
      <w:r w:rsidR="00E673FA">
        <w:rPr>
          <w:rFonts w:ascii="Times New Roman" w:hAnsi="Times New Roman" w:cs="Times New Roman"/>
          <w:sz w:val="24"/>
          <w:szCs w:val="24"/>
          <w:lang w:bidi="he-IL"/>
        </w:rPr>
        <w:t xml:space="preserve"> not included in the sentence. The NIV translated </w:t>
      </w:r>
      <w:r w:rsidR="00E673FA" w:rsidRPr="00E673FA">
        <w:rPr>
          <w:rFonts w:ascii="Times New Roman" w:hAnsi="Times New Roman" w:cs="Times New Roman"/>
          <w:noProof/>
          <w:sz w:val="24"/>
          <w:szCs w:val="24"/>
          <w:lang w:bidi="he-IL"/>
        </w:rPr>
        <w:t>the word “all”</w:t>
      </w:r>
      <w:r w:rsidR="00E673FA">
        <w:rPr>
          <w:rFonts w:ascii="Times New Roman" w:hAnsi="Times New Roman" w:cs="Times New Roman"/>
          <w:noProof/>
          <w:sz w:val="24"/>
          <w:szCs w:val="24"/>
          <w:lang w:bidi="he-IL"/>
        </w:rPr>
        <w:t xml:space="preserve"> </w:t>
      </w:r>
      <w:r w:rsidR="00E673FA" w:rsidRPr="00E673FA">
        <w:rPr>
          <w:rFonts w:ascii="Times New Roman" w:hAnsi="Times New Roman" w:cs="Times New Roman"/>
          <w:noProof/>
          <w:sz w:val="24"/>
          <w:szCs w:val="24"/>
          <w:lang w:bidi="he-IL"/>
        </w:rPr>
        <w:t>as</w:t>
      </w:r>
      <w:r w:rsidR="00E673FA">
        <w:rPr>
          <w:rFonts w:ascii="Times New Roman" w:hAnsi="Times New Roman" w:cs="Times New Roman"/>
          <w:sz w:val="24"/>
          <w:szCs w:val="24"/>
          <w:lang w:bidi="he-IL"/>
        </w:rPr>
        <w:t xml:space="preserve"> “</w:t>
      </w:r>
      <w:r w:rsidR="00E673FA" w:rsidRPr="00E673FA">
        <w:rPr>
          <w:rFonts w:ascii="Times New Roman" w:hAnsi="Times New Roman" w:cs="Times New Roman"/>
          <w:noProof/>
          <w:sz w:val="24"/>
          <w:szCs w:val="24"/>
          <w:lang w:bidi="he-IL"/>
        </w:rPr>
        <w:t>everything,”</w:t>
      </w:r>
      <w:r w:rsidR="00E673FA">
        <w:rPr>
          <w:rFonts w:ascii="Times New Roman" w:hAnsi="Times New Roman" w:cs="Times New Roman"/>
          <w:sz w:val="24"/>
          <w:szCs w:val="24"/>
          <w:lang w:bidi="he-IL"/>
        </w:rPr>
        <w:t xml:space="preserve"> which basically have the same meaning here. The </w:t>
      </w:r>
      <w:r w:rsidR="00FA5294">
        <w:rPr>
          <w:rFonts w:ascii="Times New Roman" w:hAnsi="Times New Roman" w:cs="Times New Roman"/>
          <w:noProof/>
          <w:sz w:val="24"/>
          <w:szCs w:val="24"/>
          <w:lang w:bidi="he-IL"/>
        </w:rPr>
        <w:t xml:space="preserve">Greek word </w:t>
      </w:r>
      <w:r w:rsidR="00E673FA">
        <w:rPr>
          <w:rFonts w:ascii="SBL Greek" w:hAnsi="SBL Greek" w:cs="SBL Greek"/>
          <w:lang w:val="el-GR" w:bidi="he-IL"/>
        </w:rPr>
        <w:t>γογγυσμῶν</w:t>
      </w:r>
      <w:r w:rsidR="00E673FA">
        <w:rPr>
          <w:rFonts w:ascii="SBL Greek" w:hAnsi="SBL Greek" w:cs="SBL Greek"/>
          <w:lang w:bidi="he-IL"/>
        </w:rPr>
        <w:t xml:space="preserve"> </w:t>
      </w:r>
      <w:r w:rsidR="00DA34B7" w:rsidRPr="00DA34B7">
        <w:rPr>
          <w:rFonts w:ascii="Times New Roman" w:hAnsi="Times New Roman" w:cs="Times New Roman"/>
          <w:sz w:val="24"/>
          <w:szCs w:val="24"/>
          <w:lang w:bidi="he-IL"/>
        </w:rPr>
        <w:t xml:space="preserve">gives a picture of mumbling so </w:t>
      </w:r>
      <w:r w:rsidR="00932A05">
        <w:rPr>
          <w:rFonts w:ascii="Times New Roman" w:hAnsi="Times New Roman" w:cs="Times New Roman"/>
          <w:sz w:val="24"/>
          <w:szCs w:val="24"/>
          <w:lang w:bidi="he-IL"/>
        </w:rPr>
        <w:t xml:space="preserve">that </w:t>
      </w:r>
      <w:r w:rsidR="00DA34B7" w:rsidRPr="00DA34B7">
        <w:rPr>
          <w:rFonts w:ascii="Times New Roman" w:hAnsi="Times New Roman" w:cs="Times New Roman"/>
          <w:sz w:val="24"/>
          <w:szCs w:val="24"/>
          <w:lang w:bidi="he-IL"/>
        </w:rPr>
        <w:t>words</w:t>
      </w:r>
      <w:r w:rsidR="00932A05">
        <w:rPr>
          <w:rFonts w:ascii="Times New Roman" w:hAnsi="Times New Roman" w:cs="Times New Roman"/>
          <w:sz w:val="24"/>
          <w:szCs w:val="24"/>
          <w:lang w:bidi="he-IL"/>
        </w:rPr>
        <w:t xml:space="preserve"> uttered</w:t>
      </w:r>
      <w:r w:rsidR="00DA34B7" w:rsidRPr="00DA34B7">
        <w:rPr>
          <w:rFonts w:ascii="Times New Roman" w:hAnsi="Times New Roman" w:cs="Times New Roman"/>
          <w:sz w:val="24"/>
          <w:szCs w:val="24"/>
          <w:lang w:bidi="he-IL"/>
        </w:rPr>
        <w:t xml:space="preserve"> cannot be distinguished</w:t>
      </w:r>
      <w:r w:rsidR="00DA34B7">
        <w:rPr>
          <w:rFonts w:ascii="Times New Roman" w:hAnsi="Times New Roman" w:cs="Times New Roman"/>
          <w:sz w:val="24"/>
          <w:szCs w:val="24"/>
          <w:lang w:bidi="he-IL"/>
        </w:rPr>
        <w:t xml:space="preserve">. It </w:t>
      </w:r>
      <w:r w:rsidR="00ED4644">
        <w:rPr>
          <w:rFonts w:ascii="Times New Roman" w:hAnsi="Times New Roman" w:cs="Times New Roman"/>
          <w:sz w:val="24"/>
          <w:szCs w:val="24"/>
          <w:lang w:bidi="he-IL"/>
        </w:rPr>
        <w:t>is usually not a loud dissent but almost silent mutterings.</w:t>
      </w:r>
      <w:r w:rsidR="00ED4644">
        <w:rPr>
          <w:rStyle w:val="FootnoteReference"/>
          <w:rFonts w:ascii="Times New Roman" w:hAnsi="Times New Roman" w:cs="Times New Roman"/>
          <w:sz w:val="24"/>
          <w:szCs w:val="24"/>
          <w:lang w:bidi="he-IL"/>
        </w:rPr>
        <w:footnoteReference w:id="5"/>
      </w:r>
      <w:r w:rsidR="00ED4644">
        <w:rPr>
          <w:rFonts w:ascii="Times New Roman" w:hAnsi="Times New Roman" w:cs="Times New Roman"/>
          <w:sz w:val="24"/>
          <w:szCs w:val="24"/>
          <w:lang w:bidi="he-IL"/>
        </w:rPr>
        <w:t xml:space="preserve"> The world here is used about grumbling about </w:t>
      </w:r>
      <w:r w:rsidR="006C6D24" w:rsidRPr="00263F05">
        <w:rPr>
          <w:rFonts w:ascii="Times New Roman" w:hAnsi="Times New Roman" w:cs="Times New Roman"/>
          <w:noProof/>
          <w:sz w:val="24"/>
          <w:szCs w:val="24"/>
          <w:lang w:bidi="he-IL"/>
        </w:rPr>
        <w:t>people</w:t>
      </w:r>
      <w:r w:rsidR="00ED4644">
        <w:rPr>
          <w:rFonts w:ascii="Times New Roman" w:hAnsi="Times New Roman" w:cs="Times New Roman"/>
          <w:sz w:val="24"/>
          <w:szCs w:val="24"/>
          <w:lang w:bidi="he-IL"/>
        </w:rPr>
        <w:t>, not about God.  It is usually to be an unwanted dissatisfaction that reveals one’s discontent.</w:t>
      </w:r>
      <w:r w:rsidR="00ED4644">
        <w:rPr>
          <w:rStyle w:val="FootnoteReference"/>
          <w:rFonts w:ascii="Times New Roman" w:hAnsi="Times New Roman" w:cs="Times New Roman"/>
          <w:sz w:val="24"/>
          <w:szCs w:val="24"/>
          <w:lang w:bidi="he-IL"/>
        </w:rPr>
        <w:footnoteReference w:id="6"/>
      </w:r>
      <w:r w:rsidR="00ED4644">
        <w:rPr>
          <w:rFonts w:ascii="Times New Roman" w:hAnsi="Times New Roman" w:cs="Times New Roman"/>
          <w:sz w:val="24"/>
          <w:szCs w:val="24"/>
          <w:lang w:bidi="he-IL"/>
        </w:rPr>
        <w:t xml:space="preserve"> </w:t>
      </w:r>
      <w:r w:rsidR="00E25BB3">
        <w:rPr>
          <w:rFonts w:ascii="Times New Roman" w:hAnsi="Times New Roman" w:cs="Times New Roman"/>
          <w:sz w:val="24"/>
          <w:szCs w:val="24"/>
          <w:lang w:bidi="he-IL"/>
        </w:rPr>
        <w:t xml:space="preserve">Both the NASV and NIV has the same translation as “grumbling.”  </w:t>
      </w:r>
      <w:r w:rsidR="00E25BB3" w:rsidRPr="00E25BB3">
        <w:rPr>
          <w:rFonts w:ascii="Times New Roman" w:hAnsi="Times New Roman" w:cs="Times New Roman"/>
          <w:noProof/>
          <w:sz w:val="24"/>
          <w:szCs w:val="24"/>
          <w:lang w:bidi="he-IL"/>
        </w:rPr>
        <w:t>However</w:t>
      </w:r>
      <w:r w:rsidR="00E25BB3">
        <w:rPr>
          <w:rFonts w:ascii="Times New Roman" w:hAnsi="Times New Roman" w:cs="Times New Roman"/>
          <w:noProof/>
          <w:sz w:val="24"/>
          <w:szCs w:val="24"/>
          <w:lang w:bidi="he-IL"/>
        </w:rPr>
        <w:t>,</w:t>
      </w:r>
      <w:r w:rsidR="00E25BB3">
        <w:rPr>
          <w:rFonts w:ascii="Times New Roman" w:hAnsi="Times New Roman" w:cs="Times New Roman"/>
          <w:sz w:val="24"/>
          <w:szCs w:val="24"/>
          <w:lang w:bidi="he-IL"/>
        </w:rPr>
        <w:t xml:space="preserve"> it </w:t>
      </w:r>
      <w:r w:rsidR="00FA5294">
        <w:rPr>
          <w:rFonts w:ascii="Times New Roman" w:hAnsi="Times New Roman" w:cs="Times New Roman"/>
          <w:sz w:val="24"/>
          <w:szCs w:val="24"/>
          <w:lang w:bidi="he-IL"/>
        </w:rPr>
        <w:t xml:space="preserve">would seem that the Greek word </w:t>
      </w:r>
      <w:r w:rsidR="00E25BB3">
        <w:rPr>
          <w:rFonts w:ascii="SBL Greek" w:hAnsi="SBL Greek" w:cs="SBL Greek"/>
          <w:lang w:val="el-GR" w:bidi="he-IL"/>
        </w:rPr>
        <w:t>διαλογισμῶν</w:t>
      </w:r>
      <w:r w:rsidR="00E25BB3">
        <w:rPr>
          <w:rFonts w:ascii="SBL Greek" w:hAnsi="SBL Greek" w:cs="SBL Greek"/>
          <w:lang w:bidi="he-IL"/>
        </w:rPr>
        <w:t xml:space="preserve"> would be better </w:t>
      </w:r>
      <w:r w:rsidR="00E25BB3" w:rsidRPr="00E25BB3">
        <w:rPr>
          <w:rFonts w:ascii="SBL Greek" w:hAnsi="SBL Greek" w:cs="SBL Greek"/>
          <w:noProof/>
          <w:lang w:bidi="he-IL"/>
        </w:rPr>
        <w:t>transl</w:t>
      </w:r>
      <w:r w:rsidR="00E25BB3">
        <w:rPr>
          <w:rFonts w:ascii="SBL Greek" w:hAnsi="SBL Greek" w:cs="SBL Greek"/>
          <w:noProof/>
          <w:lang w:bidi="he-IL"/>
        </w:rPr>
        <w:t>at</w:t>
      </w:r>
      <w:r w:rsidR="00E25BB3" w:rsidRPr="00E25BB3">
        <w:rPr>
          <w:rFonts w:ascii="SBL Greek" w:hAnsi="SBL Greek" w:cs="SBL Greek"/>
          <w:noProof/>
          <w:lang w:bidi="he-IL"/>
        </w:rPr>
        <w:t>ed</w:t>
      </w:r>
      <w:r w:rsidR="00E25BB3">
        <w:rPr>
          <w:rFonts w:ascii="SBL Greek" w:hAnsi="SBL Greek" w:cs="SBL Greek"/>
          <w:lang w:bidi="he-IL"/>
        </w:rPr>
        <w:t xml:space="preserve"> as “disputing” rather than “arguing,” as it could be a </w:t>
      </w:r>
      <w:r w:rsidR="00E25BB3" w:rsidRPr="00E25BB3">
        <w:rPr>
          <w:rFonts w:ascii="SBL Greek" w:hAnsi="SBL Greek" w:cs="SBL Greek"/>
          <w:noProof/>
          <w:lang w:bidi="he-IL"/>
        </w:rPr>
        <w:t>reasoning</w:t>
      </w:r>
      <w:r w:rsidR="00E25BB3">
        <w:rPr>
          <w:rFonts w:ascii="SBL Greek" w:hAnsi="SBL Greek" w:cs="SBL Greek"/>
          <w:lang w:bidi="he-IL"/>
        </w:rPr>
        <w:t xml:space="preserve"> or a thought which may not necessarily be arguing. So this port</w:t>
      </w:r>
      <w:r w:rsidR="00FA5294">
        <w:rPr>
          <w:rFonts w:ascii="SBL Greek" w:hAnsi="SBL Greek" w:cs="SBL Greek"/>
          <w:lang w:bidi="he-IL"/>
        </w:rPr>
        <w:t>ion seems to be more accurate in</w:t>
      </w:r>
      <w:r w:rsidR="00E25BB3">
        <w:rPr>
          <w:rFonts w:ascii="SBL Greek" w:hAnsi="SBL Greek" w:cs="SBL Greek"/>
          <w:lang w:bidi="he-IL"/>
        </w:rPr>
        <w:t xml:space="preserve"> the NASV translation.</w:t>
      </w:r>
    </w:p>
    <w:p w:rsidR="00932A05" w:rsidRDefault="00932A05" w:rsidP="000F0FFF">
      <w:pPr>
        <w:spacing w:after="0" w:line="240" w:lineRule="auto"/>
        <w:rPr>
          <w:rFonts w:ascii="Times New Roman" w:hAnsi="Times New Roman" w:cs="Times New Roman"/>
          <w:sz w:val="24"/>
          <w:szCs w:val="24"/>
          <w:lang w:bidi="he-IL"/>
        </w:rPr>
      </w:pPr>
    </w:p>
    <w:p w:rsidR="00932A05" w:rsidRDefault="00932A05" w:rsidP="000F0FFF">
      <w:pPr>
        <w:spacing w:after="0" w:line="240" w:lineRule="auto"/>
        <w:rPr>
          <w:rFonts w:ascii="SBL Greek" w:hAnsi="SBL Greek" w:cs="SBL Greek"/>
          <w:lang w:bidi="he-IL"/>
        </w:rPr>
      </w:pPr>
      <w:r>
        <w:rPr>
          <w:rFonts w:ascii="Times New Roman" w:hAnsi="Times New Roman" w:cs="Times New Roman"/>
          <w:sz w:val="24"/>
          <w:szCs w:val="24"/>
          <w:lang w:bidi="he-IL"/>
        </w:rPr>
        <w:t>Based on the versions found, it would seem that the Lex</w:t>
      </w:r>
      <w:r w:rsidR="00F326FF">
        <w:rPr>
          <w:rFonts w:ascii="Times New Roman" w:hAnsi="Times New Roman" w:cs="Times New Roman"/>
          <w:sz w:val="24"/>
          <w:szCs w:val="24"/>
          <w:lang w:bidi="he-IL"/>
        </w:rPr>
        <w:t>ham</w:t>
      </w:r>
      <w:r>
        <w:rPr>
          <w:rFonts w:ascii="Times New Roman" w:hAnsi="Times New Roman" w:cs="Times New Roman"/>
          <w:sz w:val="24"/>
          <w:szCs w:val="24"/>
          <w:lang w:bidi="he-IL"/>
        </w:rPr>
        <w:t xml:space="preserve"> English Bible is precise in bringing out the original text. The article </w:t>
      </w:r>
      <w:r w:rsidR="006C6D24">
        <w:rPr>
          <w:rFonts w:ascii="Times New Roman" w:hAnsi="Times New Roman" w:cs="Times New Roman"/>
          <w:sz w:val="24"/>
          <w:szCs w:val="24"/>
          <w:lang w:bidi="he-IL"/>
        </w:rPr>
        <w:t>“</w:t>
      </w:r>
      <w:r w:rsidRPr="00932A05">
        <w:rPr>
          <w:rFonts w:ascii="Times New Roman" w:hAnsi="Times New Roman" w:cs="Times New Roman"/>
          <w:i/>
          <w:sz w:val="24"/>
          <w:szCs w:val="24"/>
          <w:lang w:bidi="he-IL"/>
        </w:rPr>
        <w:t>things</w:t>
      </w:r>
      <w:r w:rsidR="006C6D24">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263F05">
        <w:rPr>
          <w:rFonts w:ascii="Times New Roman" w:hAnsi="Times New Roman" w:cs="Times New Roman"/>
          <w:noProof/>
          <w:sz w:val="24"/>
          <w:szCs w:val="24"/>
          <w:lang w:bidi="he-IL"/>
        </w:rPr>
        <w:t>is</w:t>
      </w:r>
      <w:r>
        <w:rPr>
          <w:rFonts w:ascii="Times New Roman" w:hAnsi="Times New Roman" w:cs="Times New Roman"/>
          <w:sz w:val="24"/>
          <w:szCs w:val="24"/>
          <w:lang w:bidi="he-IL"/>
        </w:rPr>
        <w:t xml:space="preserve"> in italics </w:t>
      </w:r>
      <w:r w:rsidR="00263F05">
        <w:rPr>
          <w:rFonts w:ascii="Times New Roman" w:hAnsi="Times New Roman" w:cs="Times New Roman"/>
          <w:sz w:val="24"/>
          <w:szCs w:val="24"/>
          <w:lang w:bidi="he-IL"/>
        </w:rPr>
        <w:t xml:space="preserve">in the </w:t>
      </w:r>
      <w:r w:rsidR="00263F05" w:rsidRPr="00263F05">
        <w:rPr>
          <w:rFonts w:ascii="Times New Roman" w:hAnsi="Times New Roman" w:cs="Times New Roman"/>
          <w:noProof/>
          <w:sz w:val="24"/>
          <w:szCs w:val="24"/>
          <w:lang w:bidi="he-IL"/>
        </w:rPr>
        <w:t>main</w:t>
      </w:r>
      <w:r w:rsidR="00263F05">
        <w:rPr>
          <w:rFonts w:ascii="Times New Roman" w:hAnsi="Times New Roman" w:cs="Times New Roman"/>
          <w:sz w:val="24"/>
          <w:szCs w:val="24"/>
          <w:lang w:bidi="he-IL"/>
        </w:rPr>
        <w:t xml:space="preserve"> bible </w:t>
      </w:r>
      <w:r>
        <w:rPr>
          <w:rFonts w:ascii="Times New Roman" w:hAnsi="Times New Roman" w:cs="Times New Roman"/>
          <w:sz w:val="24"/>
          <w:szCs w:val="24"/>
          <w:lang w:bidi="he-IL"/>
        </w:rPr>
        <w:t>denote</w:t>
      </w:r>
      <w:r w:rsidR="00263F05">
        <w:rPr>
          <w:rFonts w:ascii="Times New Roman" w:hAnsi="Times New Roman" w:cs="Times New Roman"/>
          <w:sz w:val="24"/>
          <w:szCs w:val="24"/>
          <w:lang w:bidi="he-IL"/>
        </w:rPr>
        <w:t>s</w:t>
      </w:r>
      <w:r>
        <w:rPr>
          <w:rFonts w:ascii="Times New Roman" w:hAnsi="Times New Roman" w:cs="Times New Roman"/>
          <w:sz w:val="24"/>
          <w:szCs w:val="24"/>
          <w:lang w:bidi="he-IL"/>
        </w:rPr>
        <w:t xml:space="preserve"> </w:t>
      </w:r>
      <w:r w:rsidR="00263F05">
        <w:rPr>
          <w:rFonts w:ascii="Times New Roman" w:hAnsi="Times New Roman" w:cs="Times New Roman"/>
          <w:sz w:val="24"/>
          <w:szCs w:val="24"/>
          <w:lang w:bidi="he-IL"/>
        </w:rPr>
        <w:t xml:space="preserve">that </w:t>
      </w:r>
      <w:r>
        <w:rPr>
          <w:rFonts w:ascii="Times New Roman" w:hAnsi="Times New Roman" w:cs="Times New Roman"/>
          <w:sz w:val="24"/>
          <w:szCs w:val="24"/>
          <w:lang w:bidi="he-IL"/>
        </w:rPr>
        <w:t>it</w:t>
      </w:r>
      <w:r w:rsidR="00263F05">
        <w:rPr>
          <w:rFonts w:ascii="Times New Roman" w:hAnsi="Times New Roman" w:cs="Times New Roman"/>
          <w:sz w:val="24"/>
          <w:szCs w:val="24"/>
          <w:lang w:bidi="he-IL"/>
        </w:rPr>
        <w:t xml:space="preserve"> is</w:t>
      </w:r>
      <w:r>
        <w:rPr>
          <w:rFonts w:ascii="Times New Roman" w:hAnsi="Times New Roman" w:cs="Times New Roman"/>
          <w:sz w:val="24"/>
          <w:szCs w:val="24"/>
          <w:lang w:bidi="he-IL"/>
        </w:rPr>
        <w:t xml:space="preserve"> not in the original text.   </w:t>
      </w:r>
    </w:p>
    <w:p w:rsidR="00405EA2" w:rsidRDefault="00405EA2">
      <w:pPr>
        <w:rPr>
          <w:rFonts w:ascii="Times New Roman" w:hAnsi="Times New Roman" w:cs="Times New Roman"/>
          <w:b/>
          <w:sz w:val="24"/>
          <w:szCs w:val="24"/>
        </w:rPr>
      </w:pPr>
      <w:r>
        <w:rPr>
          <w:rFonts w:ascii="Times New Roman" w:hAnsi="Times New Roman" w:cs="Times New Roman"/>
          <w:b/>
          <w:sz w:val="24"/>
          <w:szCs w:val="24"/>
        </w:rPr>
        <w:br w:type="page"/>
      </w:r>
    </w:p>
    <w:p w:rsidR="009658E2" w:rsidRPr="00A378DD" w:rsidRDefault="00A378DD" w:rsidP="00A378DD">
      <w:pPr>
        <w:pStyle w:val="ListParagraph"/>
        <w:spacing w:after="0" w:line="240" w:lineRule="auto"/>
        <w:ind w:left="0"/>
        <w:jc w:val="center"/>
        <w:rPr>
          <w:rFonts w:ascii="Times New Roman" w:hAnsi="Times New Roman" w:cs="Times New Roman"/>
          <w:b/>
          <w:sz w:val="24"/>
          <w:szCs w:val="24"/>
        </w:rPr>
      </w:pPr>
      <w:r w:rsidRPr="00A378DD">
        <w:rPr>
          <w:rFonts w:ascii="Times New Roman" w:hAnsi="Times New Roman" w:cs="Times New Roman"/>
          <w:b/>
          <w:sz w:val="24"/>
          <w:szCs w:val="24"/>
        </w:rPr>
        <w:lastRenderedPageBreak/>
        <w:t>References</w:t>
      </w:r>
    </w:p>
    <w:p w:rsidR="009658E2" w:rsidRDefault="009658E2" w:rsidP="009658E2">
      <w:pPr>
        <w:pStyle w:val="ListParagraph"/>
        <w:spacing w:after="0" w:line="240" w:lineRule="auto"/>
        <w:ind w:left="0"/>
        <w:rPr>
          <w:rFonts w:ascii="Times New Roman" w:hAnsi="Times New Roman" w:cs="Times New Roman"/>
          <w:sz w:val="24"/>
          <w:szCs w:val="24"/>
        </w:rPr>
      </w:pPr>
    </w:p>
    <w:p w:rsidR="00ED4644" w:rsidRPr="00ED4644" w:rsidRDefault="00A378DD" w:rsidP="00ED4644">
      <w:pPr>
        <w:pStyle w:val="Bibliography"/>
        <w:rPr>
          <w:rFonts w:ascii="Times New Roman" w:hAnsi="Times New Roman" w:cs="Times New Roman"/>
          <w:sz w:val="24"/>
        </w:rPr>
      </w:pPr>
      <w:r>
        <w:fldChar w:fldCharType="begin"/>
      </w:r>
      <w:r w:rsidR="00ED4644">
        <w:instrText xml:space="preserve"> ADDIN ZOTERO_BIBL {"custom":[]} CSL_BIBLIOGRAPHY </w:instrText>
      </w:r>
      <w:r>
        <w:fldChar w:fldCharType="separate"/>
      </w:r>
      <w:r w:rsidR="00ED4644" w:rsidRPr="00ED4644">
        <w:rPr>
          <w:rFonts w:ascii="Times New Roman" w:hAnsi="Times New Roman" w:cs="Times New Roman"/>
          <w:sz w:val="24"/>
        </w:rPr>
        <w:t xml:space="preserve">Barclay, William. </w:t>
      </w:r>
      <w:r w:rsidR="00ED4644" w:rsidRPr="007F347F">
        <w:rPr>
          <w:rFonts w:ascii="Times New Roman" w:hAnsi="Times New Roman" w:cs="Times New Roman"/>
          <w:i/>
          <w:iCs/>
          <w:noProof/>
          <w:sz w:val="24"/>
        </w:rPr>
        <w:t>The Letters</w:t>
      </w:r>
      <w:r w:rsidR="00ED4644" w:rsidRPr="00ED4644">
        <w:rPr>
          <w:rFonts w:ascii="Times New Roman" w:hAnsi="Times New Roman" w:cs="Times New Roman"/>
          <w:i/>
          <w:iCs/>
          <w:sz w:val="24"/>
        </w:rPr>
        <w:t xml:space="preserve"> to the Philippians, </w:t>
      </w:r>
      <w:r w:rsidR="00ED4644" w:rsidRPr="007F347F">
        <w:rPr>
          <w:rFonts w:ascii="Times New Roman" w:hAnsi="Times New Roman" w:cs="Times New Roman"/>
          <w:i/>
          <w:iCs/>
          <w:noProof/>
          <w:sz w:val="24"/>
        </w:rPr>
        <w:t>Colossians</w:t>
      </w:r>
      <w:r w:rsidR="00ED4644" w:rsidRPr="00ED4644">
        <w:rPr>
          <w:rFonts w:ascii="Times New Roman" w:hAnsi="Times New Roman" w:cs="Times New Roman"/>
          <w:i/>
          <w:iCs/>
          <w:sz w:val="24"/>
        </w:rPr>
        <w:t xml:space="preserve"> and Thessalonians</w:t>
      </w:r>
      <w:r w:rsidR="00ED4644" w:rsidRPr="00ED4644">
        <w:rPr>
          <w:rFonts w:ascii="Times New Roman" w:hAnsi="Times New Roman" w:cs="Times New Roman"/>
          <w:sz w:val="24"/>
        </w:rPr>
        <w:t>. Westminster John Knox Press, 1960.</w:t>
      </w:r>
    </w:p>
    <w:p w:rsidR="00ED4644" w:rsidRPr="00ED4644" w:rsidRDefault="00ED4644" w:rsidP="00ED4644">
      <w:pPr>
        <w:pStyle w:val="Bibliography"/>
        <w:rPr>
          <w:rFonts w:ascii="Times New Roman" w:hAnsi="Times New Roman" w:cs="Times New Roman"/>
          <w:sz w:val="24"/>
        </w:rPr>
      </w:pPr>
      <w:r w:rsidRPr="00ED4644">
        <w:rPr>
          <w:rFonts w:ascii="Times New Roman" w:hAnsi="Times New Roman" w:cs="Times New Roman"/>
          <w:sz w:val="24"/>
        </w:rPr>
        <w:t xml:space="preserve">Carson, D. A., and Douglas J. Moo. </w:t>
      </w:r>
      <w:r w:rsidRPr="007F347F">
        <w:rPr>
          <w:rFonts w:ascii="Times New Roman" w:hAnsi="Times New Roman" w:cs="Times New Roman"/>
          <w:i/>
          <w:iCs/>
          <w:noProof/>
          <w:sz w:val="24"/>
        </w:rPr>
        <w:t>An Introduction</w:t>
      </w:r>
      <w:r w:rsidRPr="00ED4644">
        <w:rPr>
          <w:rFonts w:ascii="Times New Roman" w:hAnsi="Times New Roman" w:cs="Times New Roman"/>
          <w:i/>
          <w:iCs/>
          <w:sz w:val="24"/>
        </w:rPr>
        <w:t xml:space="preserve"> to the New Testament</w:t>
      </w:r>
      <w:r w:rsidRPr="00ED4644">
        <w:rPr>
          <w:rFonts w:ascii="Times New Roman" w:hAnsi="Times New Roman" w:cs="Times New Roman"/>
          <w:sz w:val="24"/>
        </w:rPr>
        <w:t>. 2nd edition. Grand Rapids, Mich: Zondervan, 2005.</w:t>
      </w:r>
    </w:p>
    <w:p w:rsidR="00ED4644" w:rsidRPr="00ED4644" w:rsidRDefault="00ED4644" w:rsidP="00ED4644">
      <w:pPr>
        <w:pStyle w:val="Bibliography"/>
        <w:rPr>
          <w:rFonts w:ascii="Times New Roman" w:hAnsi="Times New Roman" w:cs="Times New Roman"/>
          <w:sz w:val="24"/>
        </w:rPr>
      </w:pPr>
      <w:r w:rsidRPr="00ED4644">
        <w:rPr>
          <w:rFonts w:ascii="Times New Roman" w:hAnsi="Times New Roman" w:cs="Times New Roman"/>
          <w:sz w:val="24"/>
        </w:rPr>
        <w:t>“Philippians 2:14-15 Commentary | Precept Austin.” Accessed February 14, 2017. http://www.preceptaustin.org/philippians_214-16.</w:t>
      </w:r>
    </w:p>
    <w:p w:rsidR="00ED4644" w:rsidRPr="00ED4644" w:rsidRDefault="00ED4644" w:rsidP="00ED4644">
      <w:pPr>
        <w:pStyle w:val="Bibliography"/>
        <w:rPr>
          <w:rFonts w:ascii="Times New Roman" w:hAnsi="Times New Roman" w:cs="Times New Roman"/>
          <w:sz w:val="24"/>
        </w:rPr>
      </w:pPr>
      <w:r w:rsidRPr="00ED4644">
        <w:rPr>
          <w:rFonts w:ascii="Times New Roman" w:hAnsi="Times New Roman" w:cs="Times New Roman"/>
          <w:sz w:val="24"/>
        </w:rPr>
        <w:t>“</w:t>
      </w:r>
      <w:r w:rsidRPr="007F347F">
        <w:rPr>
          <w:rFonts w:ascii="Times New Roman" w:hAnsi="Times New Roman" w:cs="Times New Roman"/>
          <w:noProof/>
          <w:sz w:val="24"/>
        </w:rPr>
        <w:t>Philippians 2:14 Commentary - John Gill’s Exposition of the Bible.</w:t>
      </w:r>
      <w:r w:rsidRPr="00ED4644">
        <w:rPr>
          <w:rFonts w:ascii="Times New Roman" w:hAnsi="Times New Roman" w:cs="Times New Roman"/>
          <w:sz w:val="24"/>
        </w:rPr>
        <w:t xml:space="preserve">” </w:t>
      </w:r>
      <w:r w:rsidRPr="00ED4644">
        <w:rPr>
          <w:rFonts w:ascii="Times New Roman" w:hAnsi="Times New Roman" w:cs="Times New Roman"/>
          <w:i/>
          <w:iCs/>
          <w:sz w:val="24"/>
        </w:rPr>
        <w:t>Bible Study Tools</w:t>
      </w:r>
      <w:r w:rsidRPr="00ED4644">
        <w:rPr>
          <w:rFonts w:ascii="Times New Roman" w:hAnsi="Times New Roman" w:cs="Times New Roman"/>
          <w:sz w:val="24"/>
        </w:rPr>
        <w:t>. Accessed February 13, 2017. http://www.biblestudytools.com/commentaries/gills-exposition-of-the-bible/philippians-2-14.html.</w:t>
      </w:r>
    </w:p>
    <w:p w:rsidR="00ED4644" w:rsidRPr="00ED4644" w:rsidRDefault="00ED4644" w:rsidP="00ED4644">
      <w:pPr>
        <w:pStyle w:val="Bibliography"/>
        <w:rPr>
          <w:rFonts w:ascii="Times New Roman" w:hAnsi="Times New Roman" w:cs="Times New Roman"/>
          <w:sz w:val="24"/>
        </w:rPr>
      </w:pPr>
      <w:r w:rsidRPr="00ED4644">
        <w:rPr>
          <w:rFonts w:ascii="Times New Roman" w:hAnsi="Times New Roman" w:cs="Times New Roman"/>
          <w:sz w:val="24"/>
        </w:rPr>
        <w:t xml:space="preserve">“Philippians 2 Commentary - Matthew Henry Commentary on the Whole Bible (Complete).” </w:t>
      </w:r>
      <w:r w:rsidRPr="00ED4644">
        <w:rPr>
          <w:rFonts w:ascii="Times New Roman" w:hAnsi="Times New Roman" w:cs="Times New Roman"/>
          <w:i/>
          <w:iCs/>
          <w:sz w:val="24"/>
        </w:rPr>
        <w:t>Bible Study Tools</w:t>
      </w:r>
      <w:r w:rsidRPr="00ED4644">
        <w:rPr>
          <w:rFonts w:ascii="Times New Roman" w:hAnsi="Times New Roman" w:cs="Times New Roman"/>
          <w:sz w:val="24"/>
        </w:rPr>
        <w:t>. Accessed February 13, 2017. http://www.biblestudytools.com/commentaries/matthew-henry-complete/philippians/2.html.</w:t>
      </w:r>
    </w:p>
    <w:p w:rsidR="00A378DD" w:rsidRDefault="00A378DD" w:rsidP="009658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fldChar w:fldCharType="end"/>
      </w:r>
    </w:p>
    <w:sectPr w:rsidR="00A378DD" w:rsidSect="00B21E1D">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EA" w:rsidRDefault="00A55DEA" w:rsidP="009658E2">
      <w:pPr>
        <w:spacing w:after="0" w:line="240" w:lineRule="auto"/>
      </w:pPr>
      <w:r>
        <w:separator/>
      </w:r>
    </w:p>
  </w:endnote>
  <w:endnote w:type="continuationSeparator" w:id="0">
    <w:p w:rsidR="00A55DEA" w:rsidRDefault="00A55DEA" w:rsidP="0096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34618"/>
      <w:docPartObj>
        <w:docPartGallery w:val="Page Numbers (Bottom of Page)"/>
        <w:docPartUnique/>
      </w:docPartObj>
    </w:sdtPr>
    <w:sdtEndPr>
      <w:rPr>
        <w:noProof/>
      </w:rPr>
    </w:sdtEndPr>
    <w:sdtContent>
      <w:p w:rsidR="00E673FA" w:rsidRDefault="00E673FA">
        <w:pPr>
          <w:pStyle w:val="Footer"/>
          <w:jc w:val="center"/>
        </w:pPr>
        <w:r>
          <w:fldChar w:fldCharType="begin"/>
        </w:r>
        <w:r>
          <w:instrText xml:space="preserve"> PAGE   \* MERGEFORMAT </w:instrText>
        </w:r>
        <w:r>
          <w:fldChar w:fldCharType="separate"/>
        </w:r>
        <w:r w:rsidR="007F347F">
          <w:rPr>
            <w:noProof/>
          </w:rPr>
          <w:t>9</w:t>
        </w:r>
        <w:r>
          <w:rPr>
            <w:noProof/>
          </w:rPr>
          <w:fldChar w:fldCharType="end"/>
        </w:r>
      </w:p>
    </w:sdtContent>
  </w:sdt>
  <w:p w:rsidR="00E673FA" w:rsidRDefault="00E6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EA" w:rsidRDefault="00A55DEA" w:rsidP="009658E2">
      <w:pPr>
        <w:spacing w:after="0" w:line="240" w:lineRule="auto"/>
      </w:pPr>
      <w:r>
        <w:separator/>
      </w:r>
    </w:p>
  </w:footnote>
  <w:footnote w:type="continuationSeparator" w:id="0">
    <w:p w:rsidR="00A55DEA" w:rsidRDefault="00A55DEA" w:rsidP="009658E2">
      <w:pPr>
        <w:spacing w:after="0" w:line="240" w:lineRule="auto"/>
      </w:pPr>
      <w:r>
        <w:continuationSeparator/>
      </w:r>
    </w:p>
  </w:footnote>
  <w:footnote w:id="1">
    <w:p w:rsidR="00E673FA" w:rsidRPr="00AC7403" w:rsidRDefault="00E673FA" w:rsidP="00AC7403">
      <w:pPr>
        <w:pStyle w:val="FootnoteText"/>
        <w:ind w:firstLine="284"/>
        <w:rPr>
          <w:rFonts w:ascii="Times New Roman" w:hAnsi="Times New Roman" w:cs="Times New Roman"/>
          <w:lang w:val="en-US"/>
        </w:rPr>
      </w:pPr>
      <w:r w:rsidRPr="00AC7403">
        <w:rPr>
          <w:rStyle w:val="FootnoteReference"/>
          <w:rFonts w:ascii="Times New Roman" w:hAnsi="Times New Roman" w:cs="Times New Roman"/>
        </w:rPr>
        <w:footnoteRef/>
      </w:r>
      <w:r w:rsidRPr="00AC7403">
        <w:rPr>
          <w:rFonts w:ascii="Times New Roman" w:hAnsi="Times New Roman" w:cs="Times New Roman"/>
        </w:rPr>
        <w:t xml:space="preserve"> </w:t>
      </w:r>
      <w:r w:rsidRPr="00AC7403">
        <w:rPr>
          <w:rFonts w:ascii="Times New Roman" w:hAnsi="Times New Roman" w:cs="Times New Roman"/>
        </w:rPr>
        <w:fldChar w:fldCharType="begin"/>
      </w:r>
      <w:r w:rsidRPr="00AC7403">
        <w:rPr>
          <w:rFonts w:ascii="Times New Roman" w:hAnsi="Times New Roman" w:cs="Times New Roman"/>
        </w:rPr>
        <w:instrText xml:space="preserve"> ADDIN ZOTERO_ITEM CSL_CITATION {"citationID":"PKvYpM6A","properties":{"formattedCitation":"{\\rtf \\uc0\\u8220{}Philippians 2:14 Commentary - John Gill\\uc0\\u8217{}s Exposition of the Bible,\\uc0\\u8221{} {\\i{}Bible Study Tools}, accessed February 13, 2017, http://www.biblestudytools.com/commentaries/gills-exposition-of-the-bible/philippians-2-14.html.}","plainCitation":"“Philippians 2:14 Commentary - John Gill’s Exposition of the Bible,” Bible Study Tools, accessed February 13, 2017, http://www.biblestudytools.com/commentaries/gills-exposition-of-the-bible/philippians-2-14.html."},"citationItems":[{"id":432,"uris":["http://zotero.org/users/3233091/items/5J2CDVTG"],"uri":["http://zotero.org/users/3233091/items/5J2CDVTG"],"itemData":{"id":432,"type":"webpage","title":"Philippians 2:14 Commentary - John Gill's Exposition of the Bible","container-title":"Bible Study Tools","abstract":"Read Philippians 2:14 commentary using John Gill's Exposition of the Bible. Study the bible online using commentary on Philippians 2:14 and more!","URL":"http://www.biblestudytools.com/commentaries/gills-exposition-of-the-bible/philippians-2-14.html","shortTitle":"Philippians 2","accessed":{"date-parts":[["2017",2,13]]}}}],"schema":"https://github.com/citation-style-language/schema/raw/master/csl-citation.json"} </w:instrText>
      </w:r>
      <w:r w:rsidRPr="00AC7403">
        <w:rPr>
          <w:rFonts w:ascii="Times New Roman" w:hAnsi="Times New Roman" w:cs="Times New Roman"/>
        </w:rPr>
        <w:fldChar w:fldCharType="separate"/>
      </w:r>
      <w:r w:rsidRPr="00AC7403">
        <w:rPr>
          <w:rFonts w:ascii="Times New Roman" w:hAnsi="Times New Roman" w:cs="Times New Roman"/>
          <w:szCs w:val="24"/>
        </w:rPr>
        <w:t xml:space="preserve">“Philippians 2:14 Commentary - John Gill’s Exposition of the Bible,” </w:t>
      </w:r>
      <w:r w:rsidRPr="00AC7403">
        <w:rPr>
          <w:rFonts w:ascii="Times New Roman" w:hAnsi="Times New Roman" w:cs="Times New Roman"/>
          <w:i/>
          <w:iCs/>
          <w:szCs w:val="24"/>
        </w:rPr>
        <w:t>Bible Study Tools</w:t>
      </w:r>
      <w:r w:rsidRPr="00AC7403">
        <w:rPr>
          <w:rFonts w:ascii="Times New Roman" w:hAnsi="Times New Roman" w:cs="Times New Roman"/>
          <w:szCs w:val="24"/>
        </w:rPr>
        <w:t>, accessed February 13, 2017, http://www.biblestudytools.com/commentaries/gills-exposition-of-the-bible/philippians-2-14.html.</w:t>
      </w:r>
      <w:r w:rsidRPr="00AC7403">
        <w:rPr>
          <w:rFonts w:ascii="Times New Roman" w:hAnsi="Times New Roman" w:cs="Times New Roman"/>
        </w:rPr>
        <w:fldChar w:fldCharType="end"/>
      </w:r>
    </w:p>
  </w:footnote>
  <w:footnote w:id="2">
    <w:p w:rsidR="00E673FA" w:rsidRPr="00AC7403" w:rsidRDefault="00E673FA" w:rsidP="00AC7403">
      <w:pPr>
        <w:pStyle w:val="FootnoteText"/>
        <w:ind w:firstLine="284"/>
        <w:rPr>
          <w:rFonts w:ascii="Times New Roman" w:hAnsi="Times New Roman" w:cs="Times New Roman"/>
          <w:lang w:val="en-US"/>
        </w:rPr>
      </w:pPr>
      <w:r w:rsidRPr="00AC7403">
        <w:rPr>
          <w:rStyle w:val="FootnoteReference"/>
          <w:rFonts w:ascii="Times New Roman" w:hAnsi="Times New Roman" w:cs="Times New Roman"/>
        </w:rPr>
        <w:footnoteRef/>
      </w:r>
      <w:r w:rsidRPr="00AC7403">
        <w:rPr>
          <w:rFonts w:ascii="Times New Roman" w:hAnsi="Times New Roman" w:cs="Times New Roman"/>
        </w:rPr>
        <w:t xml:space="preserve"> </w:t>
      </w:r>
      <w:r w:rsidRPr="00AC7403">
        <w:rPr>
          <w:rFonts w:ascii="Times New Roman" w:hAnsi="Times New Roman" w:cs="Times New Roman"/>
        </w:rPr>
        <w:fldChar w:fldCharType="begin"/>
      </w:r>
      <w:r w:rsidRPr="00AC7403">
        <w:rPr>
          <w:rFonts w:ascii="Times New Roman" w:hAnsi="Times New Roman" w:cs="Times New Roman"/>
        </w:rPr>
        <w:instrText xml:space="preserve"> ADDIN ZOTERO_ITEM CSL_CITATION {"citationID":"QH1KatHi","properties":{"formattedCitation":"{\\rtf \\uc0\\u8220{}Philippians 2 Commentary - Matthew Henry Commentary on the Whole Bible (Complete),\\uc0\\u8221{} {\\i{}Bible Study Tools}, accessed February 13, 2017, http://www.biblestudytools.com/commentaries/matthew-henry-complete/philippians/2.html.}","plainCitation":"“Philippians 2 Commentary - Matthew Henry Commentary on the Whole Bible (Complete),” Bible Study Tools, accessed February 13, 2017, http://www.biblestudytools.com/commentaries/matthew-henry-complete/philippians/2.html."},"citationItems":[{"id":434,"uris":["http://zotero.org/users/3233091/items/9AKHC6HD"],"uri":["http://zotero.org/users/3233091/items/9AKHC6HD"],"itemData":{"id":434,"type":"webpage","title":"Philippians 2 Commentary - Matthew Henry Commentary on the Whole Bible (Complete)","container-title":"Bible Study Tools","abstract":"Read Philippians 2 commentary using Matthew Henry Commentary on the Whole Bible (Complete). Study the bible online using commentary on Philippians 2 and more!","URL":"http://www.biblestudytools.com/commentaries/matthew-henry-complete/philippians/2.html","accessed":{"date-parts":[["2017",2,13]]}}}],"schema":"https://github.com/citation-style-language/schema/raw/master/csl-citation.json"} </w:instrText>
      </w:r>
      <w:r w:rsidRPr="00AC7403">
        <w:rPr>
          <w:rFonts w:ascii="Times New Roman" w:hAnsi="Times New Roman" w:cs="Times New Roman"/>
        </w:rPr>
        <w:fldChar w:fldCharType="separate"/>
      </w:r>
      <w:r w:rsidRPr="00AC7403">
        <w:rPr>
          <w:rFonts w:ascii="Times New Roman" w:hAnsi="Times New Roman" w:cs="Times New Roman"/>
          <w:szCs w:val="24"/>
        </w:rPr>
        <w:t xml:space="preserve">“Philippians 2 Commentary - Matthew Henry Commentary on the Whole Bible (Complete),” </w:t>
      </w:r>
      <w:r w:rsidRPr="00AC7403">
        <w:rPr>
          <w:rFonts w:ascii="Times New Roman" w:hAnsi="Times New Roman" w:cs="Times New Roman"/>
          <w:i/>
          <w:iCs/>
          <w:szCs w:val="24"/>
        </w:rPr>
        <w:t>Bible Study Tools</w:t>
      </w:r>
      <w:r w:rsidRPr="00AC7403">
        <w:rPr>
          <w:rFonts w:ascii="Times New Roman" w:hAnsi="Times New Roman" w:cs="Times New Roman"/>
          <w:szCs w:val="24"/>
        </w:rPr>
        <w:t>, accessed February 13, 2017, http://www.biblestudytools.com/commentaries/matthew-henry-complete/philippians/2.html.</w:t>
      </w:r>
      <w:r w:rsidRPr="00AC7403">
        <w:rPr>
          <w:rFonts w:ascii="Times New Roman" w:hAnsi="Times New Roman" w:cs="Times New Roman"/>
        </w:rPr>
        <w:fldChar w:fldCharType="end"/>
      </w:r>
    </w:p>
  </w:footnote>
  <w:footnote w:id="3">
    <w:p w:rsidR="00E673FA" w:rsidRPr="00AC7403" w:rsidRDefault="00E673FA" w:rsidP="00AC7403">
      <w:pPr>
        <w:pStyle w:val="FootnoteText"/>
        <w:ind w:firstLine="284"/>
        <w:rPr>
          <w:lang w:val="en-US"/>
        </w:rPr>
      </w:pPr>
      <w:r w:rsidRPr="00AC7403">
        <w:rPr>
          <w:rStyle w:val="FootnoteReference"/>
          <w:rFonts w:ascii="Times New Roman" w:hAnsi="Times New Roman" w:cs="Times New Roman"/>
        </w:rPr>
        <w:footnoteRef/>
      </w:r>
      <w:r w:rsidRPr="00AC7403">
        <w:rPr>
          <w:rFonts w:ascii="Times New Roman" w:hAnsi="Times New Roman" w:cs="Times New Roman"/>
        </w:rPr>
        <w:t xml:space="preserve"> </w:t>
      </w:r>
      <w:r w:rsidRPr="00AC7403">
        <w:rPr>
          <w:rFonts w:ascii="Times New Roman" w:hAnsi="Times New Roman" w:cs="Times New Roman"/>
        </w:rPr>
        <w:fldChar w:fldCharType="begin"/>
      </w:r>
      <w:r w:rsidRPr="00AC7403">
        <w:rPr>
          <w:rFonts w:ascii="Times New Roman" w:hAnsi="Times New Roman" w:cs="Times New Roman"/>
        </w:rPr>
        <w:instrText xml:space="preserve"> ADDIN ZOTERO_ITEM CSL_CITATION {"citationID":"wSaJAVXH","properties":{"formattedCitation":"{\\rtf D. A. Carson and Douglas J. Moo, {\\i{}An Introduction to the New Testament}, 2nd edition. (Grand Rapids, Mich: Zondervan, 2005), 507.}","plainCitation":"D. A. Carson and Douglas J. Moo, An Introduction to the New Testament, 2nd edition. (Grand Rapids, Mich: Zondervan, 2005), 507."},"citationItems":[{"id":438,"uris":["http://zotero.org/users/3233091/items/M375CAP3"],"uri":["http://zotero.org/users/3233091/items/M375CAP3"],"itemData":{"id":438,"type":"book","title":"An Introduction to the New Testament","publisher":"Zondervan","publisher-place":"Grand Rapids, Mich","number-of-pages":"784","edition":"2nd edition","source":"Amazon","event-place":"Grand Rapids, Mich","abstract":"An Introduction to the New Testament focuses on \"special introduction\" that is historical questions dealing with authorship, date, sources, purpose, destination, and so forth. This approach stands in contrast to recent texts that concentrate more on literary form, rhetorical criticism, and historical parallels—topics the authors don’t minimize, but instead think are better given extended treatment in exegesis courses. By refocusing on the essentials, An Introduction to the New Testament ensures that the New Testament books will be accurately understood within historical settings. For each New Testament document, the authors also provide a substantial summary of that book’s content, discuss the book’s theological contribution to the overall canon, and give an account of current studies on that book, including recent literary and social-science approaches to interpretation. This second edition reflects significant revision and expansion from the original, making this highly acclaimed text even more valuable. • A new chapter provides a historical survey examining Bible study method through the ages. • The chapter on Paul has been expanded to include an analysis of debates on the “new perspective.” • The discussion of New Testament epistles has been expanded to form a new chapter. This new edition will help a new generation of students better grasp the message of the New Testament.","ISBN":"978-0-310-23859-1","language":"English","author":[{"family":"Carson","given":"D. A."},{"family":"Moo","given":"Douglas J."}],"issued":{"date-parts":[["2005",8,29]]}},"locator":"507"}],"schema":"https://github.com/citation-style-language/schema/raw/master/csl-citation.json"} </w:instrText>
      </w:r>
      <w:r w:rsidRPr="00AC7403">
        <w:rPr>
          <w:rFonts w:ascii="Times New Roman" w:hAnsi="Times New Roman" w:cs="Times New Roman"/>
        </w:rPr>
        <w:fldChar w:fldCharType="separate"/>
      </w:r>
      <w:r w:rsidRPr="00AC7403">
        <w:rPr>
          <w:rFonts w:ascii="Times New Roman" w:hAnsi="Times New Roman" w:cs="Times New Roman"/>
          <w:szCs w:val="24"/>
        </w:rPr>
        <w:t xml:space="preserve">D. A. Carson and Douglas J. Moo, </w:t>
      </w:r>
      <w:r w:rsidRPr="00AC7403">
        <w:rPr>
          <w:rFonts w:ascii="Times New Roman" w:hAnsi="Times New Roman" w:cs="Times New Roman"/>
          <w:i/>
          <w:iCs/>
          <w:szCs w:val="24"/>
        </w:rPr>
        <w:t>An Introduction to the New Testament</w:t>
      </w:r>
      <w:r w:rsidRPr="00AC7403">
        <w:rPr>
          <w:rFonts w:ascii="Times New Roman" w:hAnsi="Times New Roman" w:cs="Times New Roman"/>
          <w:szCs w:val="24"/>
        </w:rPr>
        <w:t>, 2nd edition. (Grand Rapids, Mich: Zondervan, 2005), 507.</w:t>
      </w:r>
      <w:r w:rsidRPr="00AC7403">
        <w:rPr>
          <w:rFonts w:ascii="Times New Roman" w:hAnsi="Times New Roman" w:cs="Times New Roman"/>
        </w:rPr>
        <w:fldChar w:fldCharType="end"/>
      </w:r>
    </w:p>
  </w:footnote>
  <w:footnote w:id="4">
    <w:p w:rsidR="00E673FA" w:rsidRPr="00AC7403" w:rsidRDefault="00E673FA" w:rsidP="00AC7403">
      <w:pPr>
        <w:pStyle w:val="FootnoteText"/>
        <w:ind w:firstLine="284"/>
        <w:rPr>
          <w:rFonts w:ascii="Times New Roman" w:hAnsi="Times New Roman" w:cs="Times New Roman"/>
          <w:lang w:val="en-US"/>
        </w:rPr>
      </w:pPr>
      <w:r w:rsidRPr="00AC7403">
        <w:rPr>
          <w:rStyle w:val="FootnoteReference"/>
          <w:rFonts w:ascii="Times New Roman" w:hAnsi="Times New Roman" w:cs="Times New Roman"/>
        </w:rPr>
        <w:footnoteRef/>
      </w:r>
      <w:r w:rsidRPr="00AC7403">
        <w:rPr>
          <w:rFonts w:ascii="Times New Roman" w:hAnsi="Times New Roman" w:cs="Times New Roman"/>
        </w:rPr>
        <w:t xml:space="preserve"> </w:t>
      </w:r>
      <w:r w:rsidRPr="00AC7403">
        <w:rPr>
          <w:rFonts w:ascii="Times New Roman" w:hAnsi="Times New Roman" w:cs="Times New Roman"/>
        </w:rPr>
        <w:fldChar w:fldCharType="begin"/>
      </w:r>
      <w:r w:rsidRPr="00AC7403">
        <w:rPr>
          <w:rFonts w:ascii="Times New Roman" w:hAnsi="Times New Roman" w:cs="Times New Roman"/>
        </w:rPr>
        <w:instrText xml:space="preserve"> ADDIN ZOTERO_ITEM CSL_CITATION {"citationID":"uOQzwDqD","properties":{"formattedCitation":"Ibid., 508.","plainCitation":"Ibid., 508."},"citationItems":[{"id":438,"uris":["http://zotero.org/users/3233091/items/M375CAP3"],"uri":["http://zotero.org/users/3233091/items/M375CAP3"],"itemData":{"id":438,"type":"book","title":"An Introduction to the New Testament","publisher":"Zondervan","publisher-place":"Grand Rapids, Mich","number-of-pages":"784","edition":"2nd edition","source":"Amazon","event-place":"Grand Rapids, Mich","abstract":"An Introduction to the New Testament focuses on \"special introduction\" that is historical questions dealing with authorship, date, sources, purpose, destination, and so forth. This approach stands in contrast to recent texts that concentrate more on literary form, rhetorical criticism, and historical parallels—topics the authors don’t minimize, but instead think are better given extended treatment in exegesis courses. By refocusing on the essentials, An Introduction to the New Testament ensures that the New Testament books will be accurately understood within historical settings. For each New Testament document, the authors also provide a substantial summary of that book’s content, discuss the book’s theological contribution to the overall canon, and give an account of current studies on that book, including recent literary and social-science approaches to interpretation. This second edition reflects significant revision and expansion from the original, making this highly acclaimed text even more valuable. • A new chapter provides a historical survey examining Bible study method through the ages. • The chapter on Paul has been expanded to include an analysis of debates on the “new perspective.” • The discussion of New Testament epistles has been expanded to form a new chapter. This new edition will help a new generation of students better grasp the message of the New Testament.","ISBN":"978-0-310-23859-1","language":"English","author":[{"family":"Carson","given":"D. A."},{"family":"Moo","given":"Douglas J."}],"issued":{"date-parts":[["2005",8,29]]}},"locator":"508"}],"schema":"https://github.com/citation-style-language/schema/raw/master/csl-citation.json"} </w:instrText>
      </w:r>
      <w:r w:rsidRPr="00AC7403">
        <w:rPr>
          <w:rFonts w:ascii="Times New Roman" w:hAnsi="Times New Roman" w:cs="Times New Roman"/>
        </w:rPr>
        <w:fldChar w:fldCharType="separate"/>
      </w:r>
      <w:r w:rsidRPr="00AC7403">
        <w:rPr>
          <w:rFonts w:ascii="Times New Roman" w:hAnsi="Times New Roman" w:cs="Times New Roman"/>
        </w:rPr>
        <w:t>Ibid., 508.</w:t>
      </w:r>
      <w:r w:rsidRPr="00AC7403">
        <w:rPr>
          <w:rFonts w:ascii="Times New Roman" w:hAnsi="Times New Roman" w:cs="Times New Roman"/>
        </w:rPr>
        <w:fldChar w:fldCharType="end"/>
      </w:r>
    </w:p>
  </w:footnote>
  <w:footnote w:id="5">
    <w:p w:rsidR="00ED4644" w:rsidRPr="00ED4644" w:rsidRDefault="00ED4644" w:rsidP="00ED4644">
      <w:pPr>
        <w:pStyle w:val="FootnoteText"/>
        <w:ind w:firstLine="284"/>
        <w:rPr>
          <w:rFonts w:ascii="Times New Roman" w:hAnsi="Times New Roman" w:cs="Times New Roman"/>
        </w:rPr>
      </w:pPr>
      <w:r w:rsidRPr="00ED4644">
        <w:rPr>
          <w:rStyle w:val="FootnoteReference"/>
          <w:rFonts w:ascii="Times New Roman" w:hAnsi="Times New Roman" w:cs="Times New Roman"/>
        </w:rPr>
        <w:footnoteRef/>
      </w:r>
      <w:r w:rsidRPr="00ED4644">
        <w:rPr>
          <w:rFonts w:ascii="Times New Roman" w:hAnsi="Times New Roman" w:cs="Times New Roman"/>
        </w:rPr>
        <w:t xml:space="preserve"> </w:t>
      </w:r>
      <w:r w:rsidRPr="00ED4644">
        <w:rPr>
          <w:rFonts w:ascii="Times New Roman" w:hAnsi="Times New Roman" w:cs="Times New Roman"/>
        </w:rPr>
        <w:fldChar w:fldCharType="begin"/>
      </w:r>
      <w:r w:rsidRPr="00ED4644">
        <w:rPr>
          <w:rFonts w:ascii="Times New Roman" w:hAnsi="Times New Roman" w:cs="Times New Roman"/>
        </w:rPr>
        <w:instrText xml:space="preserve"> ADDIN ZOTERO_ITEM CSL_CITATION {"citationID":"Zz8VTa2e","properties":{"formattedCitation":"{\\rtf William Barclay, {\\i{}The Letters to the Philippians, Colossians and Thessalonians} (Westminster John Knox Press, 1960), 51.}","plainCitation":"William Barclay, The Letters to the Philippians, Colossians and Thessalonians (Westminster John Knox Press, 1960), 51."},"citationItems":[{"id":414,"uris":["http://zotero.org/users/3233091/items/474JXWQG"],"uri":["http://zotero.org/users/3233091/items/474JXWQG"],"itemData":{"id":414,"type":"book","title":"The Letters to the Philippians, Colossians and Thessalonians","publisher":"Westminster John Knox Press","number-of-pages":"292","source":"Google Books","ISBN":"978-0-664-23786-8","note":"Google-Books-ID: fqkiBZtDMqcC","language":"en","author":[{"family":"Barclay","given":"William"}],"issued":{"date-parts":[["1960"]]}},"locator":"51"}],"schema":"https://github.com/citation-style-language/schema/raw/master/csl-citation.json"} </w:instrText>
      </w:r>
      <w:r w:rsidRPr="00ED4644">
        <w:rPr>
          <w:rFonts w:ascii="Times New Roman" w:hAnsi="Times New Roman" w:cs="Times New Roman"/>
        </w:rPr>
        <w:fldChar w:fldCharType="separate"/>
      </w:r>
      <w:r w:rsidRPr="00ED4644">
        <w:rPr>
          <w:rFonts w:ascii="Times New Roman" w:hAnsi="Times New Roman" w:cs="Times New Roman"/>
          <w:szCs w:val="24"/>
        </w:rPr>
        <w:t xml:space="preserve">William Barclay, </w:t>
      </w:r>
      <w:r w:rsidRPr="00ED4644">
        <w:rPr>
          <w:rFonts w:ascii="Times New Roman" w:hAnsi="Times New Roman" w:cs="Times New Roman"/>
          <w:i/>
          <w:iCs/>
          <w:szCs w:val="24"/>
        </w:rPr>
        <w:t>The Letters to the Philippians, Colossians and Thessalonians</w:t>
      </w:r>
      <w:r w:rsidRPr="00ED4644">
        <w:rPr>
          <w:rFonts w:ascii="Times New Roman" w:hAnsi="Times New Roman" w:cs="Times New Roman"/>
          <w:szCs w:val="24"/>
        </w:rPr>
        <w:t xml:space="preserve"> (Westminster John Knox Press, 1960), 51.</w:t>
      </w:r>
      <w:r w:rsidRPr="00ED4644">
        <w:rPr>
          <w:rFonts w:ascii="Times New Roman" w:hAnsi="Times New Roman" w:cs="Times New Roman"/>
        </w:rPr>
        <w:fldChar w:fldCharType="end"/>
      </w:r>
    </w:p>
  </w:footnote>
  <w:footnote w:id="6">
    <w:p w:rsidR="00ED4644" w:rsidRPr="00ED4644" w:rsidRDefault="00ED4644" w:rsidP="00ED4644">
      <w:pPr>
        <w:pStyle w:val="FootnoteText"/>
        <w:ind w:firstLine="284"/>
        <w:rPr>
          <w:rFonts w:ascii="Times New Roman" w:hAnsi="Times New Roman" w:cs="Times New Roman"/>
        </w:rPr>
      </w:pPr>
      <w:r w:rsidRPr="00ED4644">
        <w:rPr>
          <w:rStyle w:val="FootnoteReference"/>
          <w:rFonts w:ascii="Times New Roman" w:hAnsi="Times New Roman" w:cs="Times New Roman"/>
        </w:rPr>
        <w:footnoteRef/>
      </w:r>
      <w:r w:rsidRPr="00ED4644">
        <w:rPr>
          <w:rFonts w:ascii="Times New Roman" w:hAnsi="Times New Roman" w:cs="Times New Roman"/>
        </w:rPr>
        <w:t xml:space="preserve"> </w:t>
      </w:r>
      <w:r w:rsidRPr="00ED4644">
        <w:rPr>
          <w:rFonts w:ascii="Times New Roman" w:hAnsi="Times New Roman" w:cs="Times New Roman"/>
        </w:rPr>
        <w:fldChar w:fldCharType="begin"/>
      </w:r>
      <w:r w:rsidRPr="00ED4644">
        <w:rPr>
          <w:rFonts w:ascii="Times New Roman" w:hAnsi="Times New Roman" w:cs="Times New Roman"/>
        </w:rPr>
        <w:instrText xml:space="preserve"> ADDIN ZOTERO_ITEM CSL_CITATION {"citationID":"EcydZTIP","properties":{"formattedCitation":"{\\rtf \\uc0\\u8220{}Philippians 2:14-15 Commentary | Precept Austin,\\uc0\\u8221{} accessed February 14, 2017, http://www.preceptaustin.org/philippians_214-16.}","plainCitation":"“Philippians 2:14-15 Commentary | Precept Austin,” accessed February 14, 2017, http://www.preceptaustin.org/philippians_214-16."},"citationItems":[{"id":446,"uris":["http://zotero.org/users/3233091/items/JGHZ7BSA"],"uri":["http://zotero.org/users/3233091/items/JGHZ7BSA"],"itemData":{"id":446,"type":"webpage","title":"Philippians 2:14-15 Commentary | Precept Austin","URL":"http://www.preceptaustin.org/philippians_214-16","accessed":{"date-parts":[["2017",2,14]]}}}],"schema":"https://github.com/citation-style-language/schema/raw/master/csl-citation.json"} </w:instrText>
      </w:r>
      <w:r w:rsidRPr="00ED4644">
        <w:rPr>
          <w:rFonts w:ascii="Times New Roman" w:hAnsi="Times New Roman" w:cs="Times New Roman"/>
        </w:rPr>
        <w:fldChar w:fldCharType="separate"/>
      </w:r>
      <w:r w:rsidRPr="00ED4644">
        <w:rPr>
          <w:rFonts w:ascii="Times New Roman" w:hAnsi="Times New Roman" w:cs="Times New Roman"/>
          <w:szCs w:val="24"/>
        </w:rPr>
        <w:t>“Philippians 2:14-15 Commentary | Precept Austin,” accessed February 14, 2017, http://www.preceptaustin.org/philippians_214-16.</w:t>
      </w:r>
      <w:r w:rsidRPr="00ED4644">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FA" w:rsidRPr="00C763BA" w:rsidRDefault="00E673FA">
    <w:pPr>
      <w:pStyle w:val="Header"/>
      <w:rPr>
        <w:rFonts w:ascii="Times New Roman" w:hAnsi="Times New Roman" w:cs="Times New Roman"/>
        <w:sz w:val="16"/>
        <w:szCs w:val="16"/>
        <w:lang w:val="en-US"/>
      </w:rPr>
    </w:pPr>
    <w:r>
      <w:rPr>
        <w:rFonts w:ascii="Times New Roman" w:hAnsi="Times New Roman" w:cs="Times New Roman"/>
        <w:sz w:val="16"/>
        <w:szCs w:val="16"/>
        <w:lang w:val="en-US"/>
      </w:rPr>
      <w:t>Phil</w:t>
    </w:r>
    <w:r w:rsidRPr="00C763BA">
      <w:rPr>
        <w:rFonts w:ascii="Times New Roman" w:hAnsi="Times New Roman" w:cs="Times New Roman"/>
        <w:sz w:val="16"/>
        <w:szCs w:val="16"/>
        <w:lang w:val="en-US"/>
      </w:rPr>
      <w:t xml:space="preserve">. </w:t>
    </w:r>
    <w:r>
      <w:rPr>
        <w:rFonts w:ascii="Times New Roman" w:hAnsi="Times New Roman" w:cs="Times New Roman"/>
        <w:sz w:val="16"/>
        <w:szCs w:val="16"/>
        <w:lang w:val="en-US"/>
      </w:rPr>
      <w:t>2</w:t>
    </w:r>
    <w:r w:rsidRPr="00C763BA">
      <w:rPr>
        <w:rFonts w:ascii="Times New Roman" w:hAnsi="Times New Roman" w:cs="Times New Roman"/>
        <w:sz w:val="16"/>
        <w:szCs w:val="16"/>
        <w:lang w:val="en-US"/>
      </w:rPr>
      <w:t>:</w:t>
    </w:r>
    <w:r>
      <w:rPr>
        <w:rFonts w:ascii="Times New Roman" w:hAnsi="Times New Roman" w:cs="Times New Roman"/>
        <w:sz w:val="16"/>
        <w:szCs w:val="16"/>
        <w:lang w:val="en-US"/>
      </w:rPr>
      <w:t>14</w:t>
    </w:r>
    <w:r w:rsidRPr="00C763BA">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C763BA">
      <w:rPr>
        <w:rFonts w:ascii="Times New Roman" w:hAnsi="Times New Roman" w:cs="Times New Roman"/>
        <w:sz w:val="16"/>
        <w:szCs w:val="16"/>
        <w:lang w:val="en-US"/>
      </w:rPr>
      <w:t xml:space="preserve"> </w:t>
    </w:r>
    <w:r w:rsidR="00FA5294" w:rsidRPr="00FA5294">
      <w:rPr>
        <w:rFonts w:ascii="Times New Roman" w:hAnsi="Times New Roman" w:cs="Times New Roman"/>
        <w:sz w:val="16"/>
        <w:szCs w:val="16"/>
        <w:lang w:val="en-US"/>
      </w:rPr>
      <w:t>Do all [things] without grumbling and disputing</w:t>
    </w:r>
  </w:p>
  <w:p w:rsidR="00E673FA" w:rsidRPr="00405EA2" w:rsidRDefault="00E673FA">
    <w:pPr>
      <w:pStyle w:val="Header"/>
      <w:rPr>
        <w:rFonts w:ascii="Times New Roman" w:hAnsi="Times New Roman" w:cs="Times New Roman"/>
        <w:lang w:val="en-US"/>
      </w:rPr>
    </w:pPr>
    <w:r w:rsidRPr="00405EA2">
      <w:rPr>
        <w:rFonts w:ascii="Times New Roman" w:hAnsi="Times New Roman" w:cs="Times New Roman"/>
        <w:lang w:val="en-US"/>
      </w:rPr>
      <w:t>Keith Ng</w:t>
    </w:r>
    <w:r>
      <w:rPr>
        <w:rFonts w:ascii="Times New Roman" w:hAnsi="Times New Roman" w:cs="Times New Roman"/>
        <w:lang w:val="en-US"/>
      </w:rPr>
      <w:t xml:space="preserve"> (Box137, Speaker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A03"/>
    <w:multiLevelType w:val="hybridMultilevel"/>
    <w:tmpl w:val="50AEBBF2"/>
    <w:lvl w:ilvl="0" w:tplc="48090001">
      <w:start w:val="1"/>
      <w:numFmt w:val="bullet"/>
      <w:lvlText w:val=""/>
      <w:lvlJc w:val="left"/>
      <w:pPr>
        <w:ind w:left="1003" w:hanging="360"/>
      </w:pPr>
      <w:rPr>
        <w:rFonts w:ascii="Symbol" w:hAnsi="Symbol"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1" w15:restartNumberingAfterBreak="0">
    <w:nsid w:val="0FCC3D5A"/>
    <w:multiLevelType w:val="hybridMultilevel"/>
    <w:tmpl w:val="B10806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872305"/>
    <w:multiLevelType w:val="hybridMultilevel"/>
    <w:tmpl w:val="C5D05EA0"/>
    <w:lvl w:ilvl="0" w:tplc="A976C270">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 w15:restartNumberingAfterBreak="0">
    <w:nsid w:val="11CC6173"/>
    <w:multiLevelType w:val="hybridMultilevel"/>
    <w:tmpl w:val="5EA67C3A"/>
    <w:lvl w:ilvl="0" w:tplc="FB069AE2">
      <w:start w:val="1"/>
      <w:numFmt w:val="upperLetter"/>
      <w:lvlText w:val="%1."/>
      <w:lvlJc w:val="left"/>
      <w:pPr>
        <w:ind w:left="644" w:hanging="360"/>
      </w:pPr>
      <w:rPr>
        <w:rFonts w:hint="default"/>
      </w:rPr>
    </w:lvl>
    <w:lvl w:ilvl="1" w:tplc="48090019">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23C024C9"/>
    <w:multiLevelType w:val="hybridMultilevel"/>
    <w:tmpl w:val="B6AC8940"/>
    <w:lvl w:ilvl="0" w:tplc="1F8C80C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24B45327"/>
    <w:multiLevelType w:val="hybridMultilevel"/>
    <w:tmpl w:val="D7D48374"/>
    <w:lvl w:ilvl="0" w:tplc="BFF6D29A">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6" w15:restartNumberingAfterBreak="0">
    <w:nsid w:val="28CA0B03"/>
    <w:multiLevelType w:val="hybridMultilevel"/>
    <w:tmpl w:val="5B24DB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9FF463A"/>
    <w:multiLevelType w:val="hybridMultilevel"/>
    <w:tmpl w:val="39586EB0"/>
    <w:lvl w:ilvl="0" w:tplc="57AA886C">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7C2145"/>
    <w:multiLevelType w:val="hybridMultilevel"/>
    <w:tmpl w:val="7D8AA0F6"/>
    <w:lvl w:ilvl="0" w:tplc="99886FFC">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36343005"/>
    <w:multiLevelType w:val="hybridMultilevel"/>
    <w:tmpl w:val="30C67A4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F2076F"/>
    <w:multiLevelType w:val="hybridMultilevel"/>
    <w:tmpl w:val="BA3C3D2C"/>
    <w:lvl w:ilvl="0" w:tplc="46BE3CD8">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1" w15:restartNumberingAfterBreak="0">
    <w:nsid w:val="450A6414"/>
    <w:multiLevelType w:val="hybridMultilevel"/>
    <w:tmpl w:val="3912D46A"/>
    <w:lvl w:ilvl="0" w:tplc="48090001">
      <w:start w:val="1"/>
      <w:numFmt w:val="bullet"/>
      <w:lvlText w:val=""/>
      <w:lvlJc w:val="left"/>
      <w:pPr>
        <w:ind w:left="1286" w:hanging="360"/>
      </w:pPr>
      <w:rPr>
        <w:rFonts w:ascii="Symbol" w:hAnsi="Symbol"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12" w15:restartNumberingAfterBreak="0">
    <w:nsid w:val="48CD2DDA"/>
    <w:multiLevelType w:val="hybridMultilevel"/>
    <w:tmpl w:val="845E7E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7A53F5"/>
    <w:multiLevelType w:val="hybridMultilevel"/>
    <w:tmpl w:val="3B0A490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A41B04"/>
    <w:multiLevelType w:val="hybridMultilevel"/>
    <w:tmpl w:val="109451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7342AB8"/>
    <w:multiLevelType w:val="hybridMultilevel"/>
    <w:tmpl w:val="6C403422"/>
    <w:lvl w:ilvl="0" w:tplc="AF54A354">
      <w:numFmt w:val="bullet"/>
      <w:lvlText w:val="•"/>
      <w:lvlJc w:val="left"/>
      <w:pPr>
        <w:ind w:left="643" w:hanging="360"/>
      </w:pPr>
      <w:rPr>
        <w:rFonts w:ascii="Times New Roman" w:eastAsiaTheme="minorEastAsia" w:hAnsi="Times New Roman" w:cs="Times New Roman" w:hint="default"/>
        <w:b/>
      </w:rPr>
    </w:lvl>
    <w:lvl w:ilvl="1" w:tplc="48090003" w:tentative="1">
      <w:start w:val="1"/>
      <w:numFmt w:val="bullet"/>
      <w:lvlText w:val="o"/>
      <w:lvlJc w:val="left"/>
      <w:pPr>
        <w:ind w:left="1363" w:hanging="360"/>
      </w:pPr>
      <w:rPr>
        <w:rFonts w:ascii="Courier New" w:hAnsi="Courier New" w:cs="Courier New" w:hint="default"/>
      </w:rPr>
    </w:lvl>
    <w:lvl w:ilvl="2" w:tplc="48090005" w:tentative="1">
      <w:start w:val="1"/>
      <w:numFmt w:val="bullet"/>
      <w:lvlText w:val=""/>
      <w:lvlJc w:val="left"/>
      <w:pPr>
        <w:ind w:left="2083" w:hanging="360"/>
      </w:pPr>
      <w:rPr>
        <w:rFonts w:ascii="Wingdings" w:hAnsi="Wingdings" w:hint="default"/>
      </w:rPr>
    </w:lvl>
    <w:lvl w:ilvl="3" w:tplc="48090001" w:tentative="1">
      <w:start w:val="1"/>
      <w:numFmt w:val="bullet"/>
      <w:lvlText w:val=""/>
      <w:lvlJc w:val="left"/>
      <w:pPr>
        <w:ind w:left="2803" w:hanging="360"/>
      </w:pPr>
      <w:rPr>
        <w:rFonts w:ascii="Symbol" w:hAnsi="Symbol" w:hint="default"/>
      </w:rPr>
    </w:lvl>
    <w:lvl w:ilvl="4" w:tplc="48090003" w:tentative="1">
      <w:start w:val="1"/>
      <w:numFmt w:val="bullet"/>
      <w:lvlText w:val="o"/>
      <w:lvlJc w:val="left"/>
      <w:pPr>
        <w:ind w:left="3523" w:hanging="360"/>
      </w:pPr>
      <w:rPr>
        <w:rFonts w:ascii="Courier New" w:hAnsi="Courier New" w:cs="Courier New" w:hint="default"/>
      </w:rPr>
    </w:lvl>
    <w:lvl w:ilvl="5" w:tplc="48090005" w:tentative="1">
      <w:start w:val="1"/>
      <w:numFmt w:val="bullet"/>
      <w:lvlText w:val=""/>
      <w:lvlJc w:val="left"/>
      <w:pPr>
        <w:ind w:left="4243" w:hanging="360"/>
      </w:pPr>
      <w:rPr>
        <w:rFonts w:ascii="Wingdings" w:hAnsi="Wingdings" w:hint="default"/>
      </w:rPr>
    </w:lvl>
    <w:lvl w:ilvl="6" w:tplc="48090001" w:tentative="1">
      <w:start w:val="1"/>
      <w:numFmt w:val="bullet"/>
      <w:lvlText w:val=""/>
      <w:lvlJc w:val="left"/>
      <w:pPr>
        <w:ind w:left="4963" w:hanging="360"/>
      </w:pPr>
      <w:rPr>
        <w:rFonts w:ascii="Symbol" w:hAnsi="Symbol" w:hint="default"/>
      </w:rPr>
    </w:lvl>
    <w:lvl w:ilvl="7" w:tplc="48090003" w:tentative="1">
      <w:start w:val="1"/>
      <w:numFmt w:val="bullet"/>
      <w:lvlText w:val="o"/>
      <w:lvlJc w:val="left"/>
      <w:pPr>
        <w:ind w:left="5683" w:hanging="360"/>
      </w:pPr>
      <w:rPr>
        <w:rFonts w:ascii="Courier New" w:hAnsi="Courier New" w:cs="Courier New" w:hint="default"/>
      </w:rPr>
    </w:lvl>
    <w:lvl w:ilvl="8" w:tplc="48090005" w:tentative="1">
      <w:start w:val="1"/>
      <w:numFmt w:val="bullet"/>
      <w:lvlText w:val=""/>
      <w:lvlJc w:val="left"/>
      <w:pPr>
        <w:ind w:left="6403" w:hanging="360"/>
      </w:pPr>
      <w:rPr>
        <w:rFonts w:ascii="Wingdings" w:hAnsi="Wingdings" w:hint="default"/>
      </w:rPr>
    </w:lvl>
  </w:abstractNum>
  <w:abstractNum w:abstractNumId="16" w15:restartNumberingAfterBreak="0">
    <w:nsid w:val="5979401E"/>
    <w:multiLevelType w:val="hybridMultilevel"/>
    <w:tmpl w:val="88B64BE2"/>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47366C0"/>
    <w:multiLevelType w:val="hybridMultilevel"/>
    <w:tmpl w:val="B84A7408"/>
    <w:lvl w:ilvl="0" w:tplc="5BFA217A">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5C452E8"/>
    <w:multiLevelType w:val="hybridMultilevel"/>
    <w:tmpl w:val="4D3AFF8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7EE626D"/>
    <w:multiLevelType w:val="hybridMultilevel"/>
    <w:tmpl w:val="07F0FBCC"/>
    <w:lvl w:ilvl="0" w:tplc="2F124CEA">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0" w15:restartNumberingAfterBreak="0">
    <w:nsid w:val="69856F81"/>
    <w:multiLevelType w:val="hybridMultilevel"/>
    <w:tmpl w:val="53E27D1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9DA223F"/>
    <w:multiLevelType w:val="hybridMultilevel"/>
    <w:tmpl w:val="29A60DC4"/>
    <w:lvl w:ilvl="0" w:tplc="AF54A354">
      <w:numFmt w:val="bullet"/>
      <w:lvlText w:val="•"/>
      <w:lvlJc w:val="left"/>
      <w:pPr>
        <w:ind w:left="926" w:hanging="360"/>
      </w:pPr>
      <w:rPr>
        <w:rFonts w:ascii="Times New Roman" w:eastAsiaTheme="minorEastAsia" w:hAnsi="Times New Roman" w:cs="Times New Roman" w:hint="default"/>
        <w:b/>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22" w15:restartNumberingAfterBreak="0">
    <w:nsid w:val="6CCE594B"/>
    <w:multiLevelType w:val="hybridMultilevel"/>
    <w:tmpl w:val="13B0ADC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12742CF"/>
    <w:multiLevelType w:val="hybridMultilevel"/>
    <w:tmpl w:val="D56E6B60"/>
    <w:lvl w:ilvl="0" w:tplc="2532595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3043843"/>
    <w:multiLevelType w:val="hybridMultilevel"/>
    <w:tmpl w:val="00760DC0"/>
    <w:lvl w:ilvl="0" w:tplc="FA20620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5" w15:restartNumberingAfterBreak="0">
    <w:nsid w:val="73F07ED7"/>
    <w:multiLevelType w:val="hybridMultilevel"/>
    <w:tmpl w:val="F22E554C"/>
    <w:lvl w:ilvl="0" w:tplc="38E40DE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787F63C1"/>
    <w:multiLevelType w:val="hybridMultilevel"/>
    <w:tmpl w:val="A2AAD494"/>
    <w:lvl w:ilvl="0" w:tplc="16ECA49C">
      <w:start w:val="1"/>
      <w:numFmt w:val="upperLetter"/>
      <w:lvlText w:val="%1&gt;"/>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num w:numId="1">
    <w:abstractNumId w:val="9"/>
  </w:num>
  <w:num w:numId="2">
    <w:abstractNumId w:val="18"/>
  </w:num>
  <w:num w:numId="3">
    <w:abstractNumId w:val="12"/>
  </w:num>
  <w:num w:numId="4">
    <w:abstractNumId w:val="6"/>
  </w:num>
  <w:num w:numId="5">
    <w:abstractNumId w:val="7"/>
  </w:num>
  <w:num w:numId="6">
    <w:abstractNumId w:val="1"/>
  </w:num>
  <w:num w:numId="7">
    <w:abstractNumId w:val="23"/>
  </w:num>
  <w:num w:numId="8">
    <w:abstractNumId w:val="8"/>
  </w:num>
  <w:num w:numId="9">
    <w:abstractNumId w:val="10"/>
  </w:num>
  <w:num w:numId="10">
    <w:abstractNumId w:val="19"/>
  </w:num>
  <w:num w:numId="11">
    <w:abstractNumId w:val="0"/>
  </w:num>
  <w:num w:numId="12">
    <w:abstractNumId w:val="11"/>
  </w:num>
  <w:num w:numId="13">
    <w:abstractNumId w:val="15"/>
  </w:num>
  <w:num w:numId="14">
    <w:abstractNumId w:val="21"/>
  </w:num>
  <w:num w:numId="15">
    <w:abstractNumId w:val="26"/>
  </w:num>
  <w:num w:numId="16">
    <w:abstractNumId w:val="2"/>
  </w:num>
  <w:num w:numId="17">
    <w:abstractNumId w:val="20"/>
  </w:num>
  <w:num w:numId="18">
    <w:abstractNumId w:val="22"/>
  </w:num>
  <w:num w:numId="19">
    <w:abstractNumId w:val="13"/>
  </w:num>
  <w:num w:numId="20">
    <w:abstractNumId w:val="17"/>
  </w:num>
  <w:num w:numId="21">
    <w:abstractNumId w:val="14"/>
  </w:num>
  <w:num w:numId="22">
    <w:abstractNumId w:val="3"/>
  </w:num>
  <w:num w:numId="23">
    <w:abstractNumId w:val="16"/>
  </w:num>
  <w:num w:numId="24">
    <w:abstractNumId w:val="24"/>
  </w:num>
  <w:num w:numId="25">
    <w:abstractNumId w:val="5"/>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NDMzsLQwMjQxNzJW0lEKTi0uzszPAykwMq0FAHpHbSMtAAAA"/>
  </w:docVars>
  <w:rsids>
    <w:rsidRoot w:val="00C91D73"/>
    <w:rsid w:val="00016FF6"/>
    <w:rsid w:val="000250B7"/>
    <w:rsid w:val="00030B6F"/>
    <w:rsid w:val="00041CD9"/>
    <w:rsid w:val="000548C1"/>
    <w:rsid w:val="00065FF6"/>
    <w:rsid w:val="000A2394"/>
    <w:rsid w:val="000A6CD9"/>
    <w:rsid w:val="000D05C2"/>
    <w:rsid w:val="000D7B8B"/>
    <w:rsid w:val="000E7686"/>
    <w:rsid w:val="000F08F1"/>
    <w:rsid w:val="000F0FFF"/>
    <w:rsid w:val="000F37F3"/>
    <w:rsid w:val="00112BC8"/>
    <w:rsid w:val="001264C5"/>
    <w:rsid w:val="0016242F"/>
    <w:rsid w:val="00165CA6"/>
    <w:rsid w:val="001A0FB2"/>
    <w:rsid w:val="001B1813"/>
    <w:rsid w:val="001B4511"/>
    <w:rsid w:val="001C608A"/>
    <w:rsid w:val="001D53C1"/>
    <w:rsid w:val="001D7C3B"/>
    <w:rsid w:val="001E194A"/>
    <w:rsid w:val="001E4BFD"/>
    <w:rsid w:val="0020289A"/>
    <w:rsid w:val="0022269F"/>
    <w:rsid w:val="00232F00"/>
    <w:rsid w:val="00233BB6"/>
    <w:rsid w:val="00263F05"/>
    <w:rsid w:val="00263F67"/>
    <w:rsid w:val="00277FDE"/>
    <w:rsid w:val="00280E1A"/>
    <w:rsid w:val="00281B1B"/>
    <w:rsid w:val="002A361A"/>
    <w:rsid w:val="002B0588"/>
    <w:rsid w:val="002B0CB9"/>
    <w:rsid w:val="002E1136"/>
    <w:rsid w:val="002F4624"/>
    <w:rsid w:val="00305727"/>
    <w:rsid w:val="00311844"/>
    <w:rsid w:val="00311CA0"/>
    <w:rsid w:val="00315302"/>
    <w:rsid w:val="00374404"/>
    <w:rsid w:val="003818F6"/>
    <w:rsid w:val="003947FC"/>
    <w:rsid w:val="00394C15"/>
    <w:rsid w:val="003A0207"/>
    <w:rsid w:val="003B30C5"/>
    <w:rsid w:val="003C3CDB"/>
    <w:rsid w:val="00405EA2"/>
    <w:rsid w:val="00430902"/>
    <w:rsid w:val="004310D7"/>
    <w:rsid w:val="0044565C"/>
    <w:rsid w:val="0044614C"/>
    <w:rsid w:val="004465F8"/>
    <w:rsid w:val="00463289"/>
    <w:rsid w:val="00472CF0"/>
    <w:rsid w:val="00477E87"/>
    <w:rsid w:val="00480050"/>
    <w:rsid w:val="00496E00"/>
    <w:rsid w:val="004B7783"/>
    <w:rsid w:val="004C1534"/>
    <w:rsid w:val="004C74F5"/>
    <w:rsid w:val="004D3007"/>
    <w:rsid w:val="00505152"/>
    <w:rsid w:val="00516431"/>
    <w:rsid w:val="00541128"/>
    <w:rsid w:val="00571E70"/>
    <w:rsid w:val="00577D34"/>
    <w:rsid w:val="005A1BE6"/>
    <w:rsid w:val="005A37AB"/>
    <w:rsid w:val="005A5902"/>
    <w:rsid w:val="005D27BC"/>
    <w:rsid w:val="0060735E"/>
    <w:rsid w:val="0061014D"/>
    <w:rsid w:val="006471DF"/>
    <w:rsid w:val="00652D3A"/>
    <w:rsid w:val="006743F8"/>
    <w:rsid w:val="0068471D"/>
    <w:rsid w:val="006915E2"/>
    <w:rsid w:val="00692627"/>
    <w:rsid w:val="00693697"/>
    <w:rsid w:val="006B1C7F"/>
    <w:rsid w:val="006C011B"/>
    <w:rsid w:val="006C56AB"/>
    <w:rsid w:val="006C6D24"/>
    <w:rsid w:val="006F5A57"/>
    <w:rsid w:val="00702813"/>
    <w:rsid w:val="00716BB0"/>
    <w:rsid w:val="00763EC5"/>
    <w:rsid w:val="00783C7F"/>
    <w:rsid w:val="007A2376"/>
    <w:rsid w:val="007B3B94"/>
    <w:rsid w:val="007B6075"/>
    <w:rsid w:val="007C2C57"/>
    <w:rsid w:val="007C4D68"/>
    <w:rsid w:val="007F19F4"/>
    <w:rsid w:val="007F347F"/>
    <w:rsid w:val="007F71B7"/>
    <w:rsid w:val="00822631"/>
    <w:rsid w:val="0085430C"/>
    <w:rsid w:val="00866B17"/>
    <w:rsid w:val="00881B8C"/>
    <w:rsid w:val="008A3F6A"/>
    <w:rsid w:val="008A65EA"/>
    <w:rsid w:val="008B6FC1"/>
    <w:rsid w:val="008B7D31"/>
    <w:rsid w:val="008C7426"/>
    <w:rsid w:val="008E7D03"/>
    <w:rsid w:val="008F6FCF"/>
    <w:rsid w:val="00905692"/>
    <w:rsid w:val="00907442"/>
    <w:rsid w:val="009269C5"/>
    <w:rsid w:val="00932A05"/>
    <w:rsid w:val="009374DF"/>
    <w:rsid w:val="00945E7F"/>
    <w:rsid w:val="00965182"/>
    <w:rsid w:val="009658E2"/>
    <w:rsid w:val="00980502"/>
    <w:rsid w:val="00991098"/>
    <w:rsid w:val="009A09EF"/>
    <w:rsid w:val="009B2C99"/>
    <w:rsid w:val="009C1398"/>
    <w:rsid w:val="009C4964"/>
    <w:rsid w:val="009D1909"/>
    <w:rsid w:val="009D7F9B"/>
    <w:rsid w:val="009E138F"/>
    <w:rsid w:val="00A0053C"/>
    <w:rsid w:val="00A100A0"/>
    <w:rsid w:val="00A118A0"/>
    <w:rsid w:val="00A35C40"/>
    <w:rsid w:val="00A378DD"/>
    <w:rsid w:val="00A50B33"/>
    <w:rsid w:val="00A55DEA"/>
    <w:rsid w:val="00A62E35"/>
    <w:rsid w:val="00A643EC"/>
    <w:rsid w:val="00A770FC"/>
    <w:rsid w:val="00A9088A"/>
    <w:rsid w:val="00A9263B"/>
    <w:rsid w:val="00AA6509"/>
    <w:rsid w:val="00AC7403"/>
    <w:rsid w:val="00AE43CB"/>
    <w:rsid w:val="00AE7A96"/>
    <w:rsid w:val="00AF4A05"/>
    <w:rsid w:val="00AF5237"/>
    <w:rsid w:val="00AF6FFA"/>
    <w:rsid w:val="00B102C3"/>
    <w:rsid w:val="00B12F79"/>
    <w:rsid w:val="00B21E1D"/>
    <w:rsid w:val="00B262C3"/>
    <w:rsid w:val="00B27BEC"/>
    <w:rsid w:val="00B27E27"/>
    <w:rsid w:val="00B75250"/>
    <w:rsid w:val="00B849DC"/>
    <w:rsid w:val="00B87516"/>
    <w:rsid w:val="00BD4E52"/>
    <w:rsid w:val="00C0200E"/>
    <w:rsid w:val="00C61851"/>
    <w:rsid w:val="00C629C5"/>
    <w:rsid w:val="00C763BA"/>
    <w:rsid w:val="00C87CEF"/>
    <w:rsid w:val="00C91D73"/>
    <w:rsid w:val="00D052B0"/>
    <w:rsid w:val="00D11E6C"/>
    <w:rsid w:val="00D22FD8"/>
    <w:rsid w:val="00D37EF9"/>
    <w:rsid w:val="00D46112"/>
    <w:rsid w:val="00D67D75"/>
    <w:rsid w:val="00D70577"/>
    <w:rsid w:val="00D82BA9"/>
    <w:rsid w:val="00DA34B7"/>
    <w:rsid w:val="00DA4F1D"/>
    <w:rsid w:val="00DA6147"/>
    <w:rsid w:val="00DA76E3"/>
    <w:rsid w:val="00DC6741"/>
    <w:rsid w:val="00DE4EFF"/>
    <w:rsid w:val="00E00A59"/>
    <w:rsid w:val="00E03735"/>
    <w:rsid w:val="00E10C5F"/>
    <w:rsid w:val="00E25BB3"/>
    <w:rsid w:val="00E31047"/>
    <w:rsid w:val="00E3270F"/>
    <w:rsid w:val="00E378BD"/>
    <w:rsid w:val="00E40913"/>
    <w:rsid w:val="00E42C23"/>
    <w:rsid w:val="00E47D59"/>
    <w:rsid w:val="00E54F2A"/>
    <w:rsid w:val="00E673FA"/>
    <w:rsid w:val="00E87D15"/>
    <w:rsid w:val="00EA1666"/>
    <w:rsid w:val="00EB566B"/>
    <w:rsid w:val="00EB67A6"/>
    <w:rsid w:val="00EB6BDE"/>
    <w:rsid w:val="00ED377C"/>
    <w:rsid w:val="00ED4644"/>
    <w:rsid w:val="00F061F1"/>
    <w:rsid w:val="00F141B6"/>
    <w:rsid w:val="00F326FF"/>
    <w:rsid w:val="00F73A49"/>
    <w:rsid w:val="00F76275"/>
    <w:rsid w:val="00F839CA"/>
    <w:rsid w:val="00FA5294"/>
    <w:rsid w:val="00FA68FF"/>
    <w:rsid w:val="00FB2F17"/>
    <w:rsid w:val="00FD739C"/>
    <w:rsid w:val="00FE3F68"/>
    <w:rsid w:val="00FF5BBF"/>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5B82"/>
  <w15:docId w15:val="{E584FB66-FBF4-4455-8979-A8CC0E52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73"/>
    <w:pPr>
      <w:ind w:left="720"/>
      <w:contextualSpacing/>
    </w:pPr>
  </w:style>
  <w:style w:type="character" w:customStyle="1" w:styleId="apple-converted-space">
    <w:name w:val="apple-converted-space"/>
    <w:basedOn w:val="DefaultParagraphFont"/>
    <w:rsid w:val="00C91D73"/>
  </w:style>
  <w:style w:type="character" w:styleId="Hyperlink">
    <w:name w:val="Hyperlink"/>
    <w:basedOn w:val="DefaultParagraphFont"/>
    <w:uiPriority w:val="99"/>
    <w:semiHidden/>
    <w:unhideWhenUsed/>
    <w:rsid w:val="00C91D73"/>
    <w:rPr>
      <w:color w:val="0000FF"/>
      <w:u w:val="single"/>
    </w:rPr>
  </w:style>
  <w:style w:type="paragraph" w:styleId="FootnoteText">
    <w:name w:val="footnote text"/>
    <w:basedOn w:val="Normal"/>
    <w:link w:val="FootnoteTextChar"/>
    <w:uiPriority w:val="99"/>
    <w:semiHidden/>
    <w:unhideWhenUsed/>
    <w:rsid w:val="00965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8E2"/>
    <w:rPr>
      <w:sz w:val="20"/>
      <w:szCs w:val="20"/>
    </w:rPr>
  </w:style>
  <w:style w:type="character" w:styleId="FootnoteReference">
    <w:name w:val="footnote reference"/>
    <w:basedOn w:val="DefaultParagraphFont"/>
    <w:uiPriority w:val="99"/>
    <w:semiHidden/>
    <w:unhideWhenUsed/>
    <w:rsid w:val="009658E2"/>
    <w:rPr>
      <w:vertAlign w:val="superscript"/>
    </w:rPr>
  </w:style>
  <w:style w:type="paragraph" w:styleId="Bibliography">
    <w:name w:val="Bibliography"/>
    <w:basedOn w:val="Normal"/>
    <w:next w:val="Normal"/>
    <w:uiPriority w:val="37"/>
    <w:unhideWhenUsed/>
    <w:rsid w:val="00A378DD"/>
    <w:pPr>
      <w:spacing w:after="240" w:line="240" w:lineRule="auto"/>
      <w:ind w:left="720" w:hanging="720"/>
    </w:pPr>
  </w:style>
  <w:style w:type="paragraph" w:styleId="Header">
    <w:name w:val="header"/>
    <w:basedOn w:val="Normal"/>
    <w:link w:val="HeaderChar"/>
    <w:uiPriority w:val="99"/>
    <w:unhideWhenUsed/>
    <w:rsid w:val="0040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A2"/>
  </w:style>
  <w:style w:type="paragraph" w:styleId="Footer">
    <w:name w:val="footer"/>
    <w:basedOn w:val="Normal"/>
    <w:link w:val="FooterChar"/>
    <w:uiPriority w:val="99"/>
    <w:unhideWhenUsed/>
    <w:rsid w:val="0040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A2"/>
  </w:style>
  <w:style w:type="table" w:styleId="TableGrid">
    <w:name w:val="Table Grid"/>
    <w:basedOn w:val="TableNormal"/>
    <w:uiPriority w:val="59"/>
    <w:rsid w:val="0099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25AE989-4E20-440E-A40F-C045EB36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Ng</dc:creator>
  <cp:keywords/>
  <dc:description/>
  <cp:lastModifiedBy>Keith Ng</cp:lastModifiedBy>
  <cp:revision>4</cp:revision>
  <cp:lastPrinted>2017-02-27T13:36:00Z</cp:lastPrinted>
  <dcterms:created xsi:type="dcterms:W3CDTF">2017-04-28T01:57:00Z</dcterms:created>
  <dcterms:modified xsi:type="dcterms:W3CDTF">2017-05-05T06:25:00Z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id="DSmT4Ohq"/&gt;&lt;style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